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C0EF0" w14:textId="77777777" w:rsidR="00021B27" w:rsidRDefault="00021B27" w:rsidP="00021B27">
      <w:pPr>
        <w:jc w:val="center"/>
        <w:rPr>
          <w:b/>
          <w:sz w:val="32"/>
        </w:rPr>
      </w:pPr>
      <w:bookmarkStart w:id="0" w:name="_GoBack"/>
      <w:bookmarkEnd w:id="0"/>
      <w:r>
        <w:rPr>
          <w:b/>
          <w:noProof/>
          <w:sz w:val="40"/>
          <w:szCs w:val="40"/>
        </w:rPr>
        <w:drawing>
          <wp:inline distT="0" distB="0" distL="0" distR="0" wp14:anchorId="0D32A8B6" wp14:editId="6341090B">
            <wp:extent cx="5323056" cy="2056635"/>
            <wp:effectExtent l="0" t="0" r="11430" b="1270"/>
            <wp:docPr id="1" name="Picture 1" descr="Macintosh HD:Users:krista sly:Pictures:iPhoto Library:Modified:2011:Jul 20, 2011:Screen shot 2011-07-20 at 3.36.3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rista sly:Pictures:iPhoto Library:Modified:2011:Jul 20, 2011:Screen shot 2011-07-20 at 3.36.34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23628" cy="2056856"/>
                    </a:xfrm>
                    <a:prstGeom prst="rect">
                      <a:avLst/>
                    </a:prstGeom>
                    <a:noFill/>
                    <a:ln>
                      <a:noFill/>
                    </a:ln>
                  </pic:spPr>
                </pic:pic>
              </a:graphicData>
            </a:graphic>
          </wp:inline>
        </w:drawing>
      </w:r>
    </w:p>
    <w:p w14:paraId="584C3BE4" w14:textId="77777777" w:rsidR="00DA5EB2" w:rsidRDefault="00DA5EB2" w:rsidP="00021B27">
      <w:pPr>
        <w:jc w:val="center"/>
        <w:rPr>
          <w:b/>
          <w:sz w:val="32"/>
        </w:rPr>
      </w:pPr>
    </w:p>
    <w:p w14:paraId="7E85E4B3" w14:textId="77777777" w:rsidR="00021B27" w:rsidRPr="00803C61" w:rsidRDefault="00021B27" w:rsidP="00021B27">
      <w:pPr>
        <w:jc w:val="center"/>
        <w:rPr>
          <w:b/>
          <w:sz w:val="32"/>
        </w:rPr>
      </w:pPr>
      <w:r>
        <w:rPr>
          <w:b/>
          <w:sz w:val="32"/>
        </w:rPr>
        <w:t>Fall</w:t>
      </w:r>
      <w:r w:rsidRPr="00803C61">
        <w:rPr>
          <w:b/>
          <w:sz w:val="32"/>
        </w:rPr>
        <w:t xml:space="preserve"> Walkthrough</w:t>
      </w:r>
    </w:p>
    <w:p w14:paraId="71A3AD39" w14:textId="77777777" w:rsidR="00021B27" w:rsidRDefault="00021B27" w:rsidP="00021B27">
      <w:pPr>
        <w:jc w:val="center"/>
        <w:rPr>
          <w:b/>
          <w:i/>
        </w:rPr>
      </w:pPr>
      <w:r>
        <w:rPr>
          <w:b/>
          <w:i/>
        </w:rPr>
        <w:t>December 2011</w:t>
      </w:r>
    </w:p>
    <w:p w14:paraId="2F3949D6" w14:textId="77777777" w:rsidR="00021B27" w:rsidRPr="00851729" w:rsidRDefault="00021B27" w:rsidP="00021B27">
      <w:pPr>
        <w:jc w:val="center"/>
        <w:rPr>
          <w:b/>
          <w:i/>
        </w:rPr>
      </w:pPr>
      <w:r>
        <w:rPr>
          <w:b/>
          <w:i/>
        </w:rPr>
        <w:t>Driving Instruction and Integrity</w:t>
      </w:r>
    </w:p>
    <w:p w14:paraId="43D26066" w14:textId="77777777" w:rsidR="00021B27" w:rsidRPr="00C55491" w:rsidRDefault="00021B27" w:rsidP="00021B27">
      <w:pPr>
        <w:keepNext/>
        <w:framePr w:dropCap="drop" w:lines="3" w:wrap="around" w:vAnchor="text" w:hAnchor="page" w:x="1882" w:y="103"/>
        <w:spacing w:line="827" w:lineRule="exact"/>
        <w:rPr>
          <w:position w:val="-11"/>
          <w:sz w:val="112"/>
        </w:rPr>
      </w:pPr>
      <w:r w:rsidRPr="00C55491">
        <w:rPr>
          <w:position w:val="-11"/>
          <w:sz w:val="112"/>
        </w:rPr>
        <w:t>T</w:t>
      </w:r>
    </w:p>
    <w:p w14:paraId="78C8F1BB" w14:textId="77777777" w:rsidR="00021B27" w:rsidRDefault="00021B27" w:rsidP="00021B27"/>
    <w:p w14:paraId="4FEE9A7A" w14:textId="3D2CA715" w:rsidR="00021B27" w:rsidRDefault="00021B27" w:rsidP="00021B27">
      <w:r>
        <w:t xml:space="preserve">he </w:t>
      </w:r>
      <w:r w:rsidR="00C365DD">
        <w:t>fall</w:t>
      </w:r>
      <w:r>
        <w:t xml:space="preserve"> district walkthrough provided another look into the </w:t>
      </w:r>
      <w:r w:rsidR="00C365DD">
        <w:t>progress at</w:t>
      </w:r>
      <w:r>
        <w:t xml:space="preserve"> RMS.  The process allows administration to look at effect data, but more importantly, to discuss cause data. </w:t>
      </w:r>
      <w:r w:rsidR="00C365DD">
        <w:t xml:space="preserve"> </w:t>
      </w:r>
      <w:r>
        <w:t>Although the process is not perfect,</w:t>
      </w:r>
      <w:r w:rsidR="00154D44">
        <w:t xml:space="preserve"> it does yield a lens into our reality.</w:t>
      </w:r>
    </w:p>
    <w:p w14:paraId="0FA92ACA" w14:textId="77777777" w:rsidR="00021B27" w:rsidRDefault="00021B27" w:rsidP="00021B27"/>
    <w:p w14:paraId="67DB5382" w14:textId="20925354" w:rsidR="00FC4D5B" w:rsidRDefault="00021B27" w:rsidP="00021B27">
      <w:r>
        <w:t>Dr. Dial and administration again saw evidence of writing in multiple disciplin</w:t>
      </w:r>
      <w:r w:rsidR="00C365DD">
        <w:t>es.  Additionally, we</w:t>
      </w:r>
      <w:r w:rsidR="00E16DE5">
        <w:t xml:space="preserve"> </w:t>
      </w:r>
      <w:r>
        <w:t xml:space="preserve">observed many classrooms and disciplines where relevancy was purposely planned into the lesson.  Rigor and relevancy was a practice RMS believed should be purposely planned for.  The data revealed that teachers </w:t>
      </w:r>
      <w:r w:rsidR="00E16DE5">
        <w:t>are working</w:t>
      </w:r>
      <w:r>
        <w:t xml:space="preserve"> to implement this initiative. </w:t>
      </w:r>
      <w:r w:rsidR="00B5565B">
        <w:t xml:space="preserve"> </w:t>
      </w:r>
    </w:p>
    <w:p w14:paraId="0590935A" w14:textId="77777777" w:rsidR="009F3D6F" w:rsidRDefault="009F3D6F" w:rsidP="00021B27"/>
    <w:p w14:paraId="1671A5DC" w14:textId="0807EB45" w:rsidR="009F3D6F" w:rsidRDefault="009F3D6F" w:rsidP="00021B27">
      <w:r>
        <w:t xml:space="preserve">The student writing that was observed in the non-fiction notebooks, revealed more than notes or student answers to teacher </w:t>
      </w:r>
      <w:r w:rsidR="00C365DD">
        <w:t>generated</w:t>
      </w:r>
      <w:r>
        <w:t xml:space="preserve"> questions.  The student reflections showed thinking, connecting, and authentic learning.  </w:t>
      </w:r>
      <w:r w:rsidR="00C365DD">
        <w:t>You could see what students are capable of when purposeful planning by a team affords the student an opportunity to own their learning</w:t>
      </w:r>
      <w:proofErr w:type="gramStart"/>
      <w:r w:rsidR="00794614">
        <w:t>;</w:t>
      </w:r>
      <w:proofErr w:type="gramEnd"/>
      <w:r w:rsidR="00794614">
        <w:t xml:space="preserve"> t</w:t>
      </w:r>
      <w:r w:rsidR="00C365DD">
        <w:t>o think through texts, and form opinions.  Additionally</w:t>
      </w:r>
      <w:r>
        <w:t>, notebooks showed further evidence that giving students choice in the non-</w:t>
      </w:r>
      <w:r w:rsidR="00C365DD">
        <w:t>fiction</w:t>
      </w:r>
      <w:r>
        <w:t xml:space="preserve"> text brought relevancy to the lesson.</w:t>
      </w:r>
    </w:p>
    <w:p w14:paraId="58E88CF1" w14:textId="77777777" w:rsidR="009F3D6F" w:rsidRDefault="009F3D6F" w:rsidP="00021B27"/>
    <w:p w14:paraId="3772C3EA" w14:textId="0A217A7E" w:rsidR="00EB105F" w:rsidRDefault="00C365DD" w:rsidP="00021B27">
      <w:r>
        <w:t>Again, the work you do daily with some of the most at-risk students in the district was complimented.  The gears are turning, the plan continues</w:t>
      </w:r>
      <w:r w:rsidR="00794614">
        <w:t xml:space="preserve">, </w:t>
      </w:r>
      <w:r w:rsidR="00145347">
        <w:t>and efficacy is important</w:t>
      </w:r>
      <w:proofErr w:type="gramStart"/>
      <w:r>
        <w:t xml:space="preserve">.   </w:t>
      </w:r>
      <w:proofErr w:type="gramEnd"/>
      <w:r w:rsidR="00B5565B">
        <w:t>Clearly and simply, continue to collaborate and plan for relevancy and rigor, to look at data with your colleagues and look for successful strategies, to be patient and positive when working with these precious adolescents, and to pick up the ball at RMS.</w:t>
      </w:r>
    </w:p>
    <w:p w14:paraId="38214917" w14:textId="77777777" w:rsidR="00B5565B" w:rsidRDefault="00B5565B" w:rsidP="00021B27"/>
    <w:p w14:paraId="76F6CDE2" w14:textId="752B892D" w:rsidR="00B5565B" w:rsidRPr="00145347" w:rsidRDefault="00B5565B" w:rsidP="00021B27">
      <w:pPr>
        <w:rPr>
          <w:rFonts w:eastAsiaTheme="minorEastAsia"/>
          <w:iCs/>
        </w:rPr>
      </w:pPr>
      <w:r>
        <w:t xml:space="preserve">Dr. Smith’s recall of the </w:t>
      </w:r>
      <w:r>
        <w:rPr>
          <w:rFonts w:ascii="Calibri" w:eastAsiaTheme="minorEastAsia" w:hAnsi="Calibri" w:cs="Calibri"/>
          <w:i/>
          <w:iCs/>
          <w:sz w:val="28"/>
          <w:szCs w:val="28"/>
        </w:rPr>
        <w:t xml:space="preserve">Eight Habits of the Heart for Educators </w:t>
      </w:r>
      <w:r w:rsidRPr="00B5565B">
        <w:rPr>
          <w:rFonts w:eastAsiaTheme="minorEastAsia"/>
          <w:iCs/>
        </w:rPr>
        <w:t>seems relevant and rigorous as we spend these short 90 days in 2012 doing what is best for kids.</w:t>
      </w:r>
      <w:r w:rsidR="00145347">
        <w:rPr>
          <w:rFonts w:eastAsiaTheme="minorEastAsia"/>
          <w:iCs/>
        </w:rPr>
        <w:t xml:space="preserve">  </w:t>
      </w:r>
      <w:proofErr w:type="gramStart"/>
      <w:r w:rsidR="00145347">
        <w:rPr>
          <w:rFonts w:eastAsiaTheme="minorEastAsia"/>
          <w:iCs/>
        </w:rPr>
        <w:t>I’m</w:t>
      </w:r>
      <w:proofErr w:type="gramEnd"/>
      <w:r w:rsidR="00145347">
        <w:rPr>
          <w:rFonts w:eastAsiaTheme="minorEastAsia"/>
          <w:iCs/>
        </w:rPr>
        <w:t xml:space="preserve"> going to keep the page posted and read often.</w:t>
      </w:r>
    </w:p>
    <w:p w14:paraId="5104DCF6" w14:textId="77777777" w:rsidR="00686136" w:rsidRDefault="00686136" w:rsidP="00B5565B">
      <w:pPr>
        <w:widowControl w:val="0"/>
        <w:autoSpaceDE w:val="0"/>
        <w:autoSpaceDN w:val="0"/>
        <w:adjustRightInd w:val="0"/>
        <w:rPr>
          <w:rFonts w:ascii="Calibri" w:eastAsiaTheme="minorEastAsia" w:hAnsi="Calibri" w:cs="Calibri"/>
          <w:i/>
          <w:iCs/>
        </w:rPr>
      </w:pPr>
    </w:p>
    <w:p w14:paraId="6B927B41" w14:textId="77777777" w:rsidR="00B5565B" w:rsidRPr="00145347" w:rsidRDefault="00B5565B" w:rsidP="00B5565B">
      <w:pPr>
        <w:widowControl w:val="0"/>
        <w:autoSpaceDE w:val="0"/>
        <w:autoSpaceDN w:val="0"/>
        <w:adjustRightInd w:val="0"/>
        <w:rPr>
          <w:rFonts w:ascii="Calibri" w:eastAsiaTheme="minorEastAsia" w:hAnsi="Calibri" w:cs="Calibri"/>
          <w:sz w:val="36"/>
          <w:szCs w:val="36"/>
        </w:rPr>
      </w:pPr>
      <w:r w:rsidRPr="00145347">
        <w:rPr>
          <w:rFonts w:ascii="Calibri" w:eastAsiaTheme="minorEastAsia" w:hAnsi="Calibri" w:cs="Calibri"/>
          <w:b/>
          <w:i/>
          <w:iCs/>
          <w:sz w:val="36"/>
          <w:szCs w:val="36"/>
        </w:rPr>
        <w:lastRenderedPageBreak/>
        <w:t>Habit 1</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Nurturing Attitude</w:t>
      </w:r>
      <w:r w:rsidRPr="00145347">
        <w:rPr>
          <w:rFonts w:ascii="Calibri" w:eastAsiaTheme="minorEastAsia" w:hAnsi="Calibri" w:cs="Calibri"/>
          <w:i/>
          <w:iCs/>
          <w:sz w:val="36"/>
          <w:szCs w:val="36"/>
        </w:rPr>
        <w:t xml:space="preserve"> — characterized by unselfish caring, supportiveness, and a willingness to share time.</w:t>
      </w:r>
    </w:p>
    <w:p w14:paraId="6D8F68C4" w14:textId="77777777" w:rsidR="00B5565B" w:rsidRPr="00145347" w:rsidRDefault="00B5565B" w:rsidP="00B5565B">
      <w:pPr>
        <w:widowControl w:val="0"/>
        <w:autoSpaceDE w:val="0"/>
        <w:autoSpaceDN w:val="0"/>
        <w:adjustRightInd w:val="0"/>
        <w:rPr>
          <w:rFonts w:ascii="Calibri" w:eastAsiaTheme="minorEastAsia" w:hAnsi="Calibri" w:cs="Calibri"/>
          <w:sz w:val="36"/>
          <w:szCs w:val="36"/>
        </w:rPr>
      </w:pPr>
      <w:r w:rsidRPr="00145347">
        <w:rPr>
          <w:rFonts w:ascii="Calibri" w:eastAsiaTheme="minorEastAsia" w:hAnsi="Calibri" w:cs="Calibri"/>
          <w:b/>
          <w:i/>
          <w:iCs/>
          <w:sz w:val="36"/>
          <w:szCs w:val="36"/>
        </w:rPr>
        <w:t>Habit 2</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Responsibility</w:t>
      </w:r>
      <w:r w:rsidRPr="00145347">
        <w:rPr>
          <w:rFonts w:ascii="Calibri" w:eastAsiaTheme="minorEastAsia" w:hAnsi="Calibri" w:cs="Calibri"/>
          <w:i/>
          <w:iCs/>
          <w:sz w:val="36"/>
          <w:szCs w:val="36"/>
        </w:rPr>
        <w:t xml:space="preserve"> — showing and encouraging a personal commitment to each task (whatever our role in education)</w:t>
      </w:r>
    </w:p>
    <w:p w14:paraId="31B326A8" w14:textId="77777777" w:rsidR="00B5565B" w:rsidRPr="00145347" w:rsidRDefault="00B5565B" w:rsidP="00B5565B">
      <w:pPr>
        <w:widowControl w:val="0"/>
        <w:autoSpaceDE w:val="0"/>
        <w:autoSpaceDN w:val="0"/>
        <w:adjustRightInd w:val="0"/>
        <w:rPr>
          <w:rFonts w:ascii="Calibri" w:eastAsiaTheme="minorEastAsia" w:hAnsi="Calibri" w:cs="Calibri"/>
          <w:sz w:val="36"/>
          <w:szCs w:val="36"/>
        </w:rPr>
      </w:pPr>
      <w:r w:rsidRPr="00145347">
        <w:rPr>
          <w:rFonts w:ascii="Calibri" w:eastAsiaTheme="minorEastAsia" w:hAnsi="Calibri" w:cs="Calibri"/>
          <w:b/>
          <w:i/>
          <w:iCs/>
          <w:sz w:val="36"/>
          <w:szCs w:val="36"/>
        </w:rPr>
        <w:t>Habit 3</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Dependability</w:t>
      </w:r>
      <w:r w:rsidRPr="00145347">
        <w:rPr>
          <w:rFonts w:ascii="Calibri" w:eastAsiaTheme="minorEastAsia" w:hAnsi="Calibri" w:cs="Calibri"/>
          <w:i/>
          <w:iCs/>
          <w:sz w:val="36"/>
          <w:szCs w:val="36"/>
        </w:rPr>
        <w:t xml:space="preserve"> — being there for others through all the time of their lives, a steady influence that makes tomorrow a welcome event</w:t>
      </w:r>
    </w:p>
    <w:p w14:paraId="40DED3D2" w14:textId="77777777" w:rsidR="00B5565B" w:rsidRPr="00145347" w:rsidRDefault="00B5565B" w:rsidP="00B5565B">
      <w:pPr>
        <w:widowControl w:val="0"/>
        <w:autoSpaceDE w:val="0"/>
        <w:autoSpaceDN w:val="0"/>
        <w:adjustRightInd w:val="0"/>
        <w:rPr>
          <w:rFonts w:ascii="Calibri" w:eastAsiaTheme="minorEastAsia" w:hAnsi="Calibri" w:cs="Calibri"/>
          <w:sz w:val="36"/>
          <w:szCs w:val="36"/>
        </w:rPr>
      </w:pPr>
      <w:r w:rsidRPr="00145347">
        <w:rPr>
          <w:rFonts w:ascii="Calibri" w:eastAsiaTheme="minorEastAsia" w:hAnsi="Calibri" w:cs="Calibri"/>
          <w:b/>
          <w:i/>
          <w:iCs/>
          <w:sz w:val="36"/>
          <w:szCs w:val="36"/>
        </w:rPr>
        <w:t>Habit 4</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Friendship</w:t>
      </w:r>
      <w:r w:rsidRPr="00145347">
        <w:rPr>
          <w:rFonts w:ascii="Calibri" w:eastAsiaTheme="minorEastAsia" w:hAnsi="Calibri" w:cs="Calibri"/>
          <w:i/>
          <w:iCs/>
          <w:sz w:val="36"/>
          <w:szCs w:val="36"/>
        </w:rPr>
        <w:t xml:space="preserve"> — the habit that binds people together when we take pleasure in each other's company, listen, laugh, and share good times and bad</w:t>
      </w:r>
    </w:p>
    <w:p w14:paraId="3F71027F" w14:textId="77777777" w:rsidR="00B5565B" w:rsidRPr="00145347" w:rsidRDefault="00B5565B" w:rsidP="00B5565B">
      <w:pPr>
        <w:widowControl w:val="0"/>
        <w:autoSpaceDE w:val="0"/>
        <w:autoSpaceDN w:val="0"/>
        <w:adjustRightInd w:val="0"/>
        <w:rPr>
          <w:rFonts w:ascii="Calibri" w:eastAsiaTheme="minorEastAsia" w:hAnsi="Calibri" w:cs="Calibri"/>
          <w:sz w:val="36"/>
          <w:szCs w:val="36"/>
        </w:rPr>
      </w:pPr>
      <w:r w:rsidRPr="00145347">
        <w:rPr>
          <w:rFonts w:ascii="Calibri" w:eastAsiaTheme="minorEastAsia" w:hAnsi="Calibri" w:cs="Calibri"/>
          <w:b/>
          <w:i/>
          <w:iCs/>
          <w:sz w:val="36"/>
          <w:szCs w:val="36"/>
        </w:rPr>
        <w:t>Habit 5</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Brotherhood/[sisterhood]</w:t>
      </w:r>
      <w:r w:rsidRPr="00145347">
        <w:rPr>
          <w:rFonts w:ascii="Calibri" w:eastAsiaTheme="minorEastAsia" w:hAnsi="Calibri" w:cs="Calibri"/>
          <w:i/>
          <w:iCs/>
          <w:sz w:val="36"/>
          <w:szCs w:val="36"/>
        </w:rPr>
        <w:t xml:space="preserve"> — the habit that reaches beyond comfortable relationships to extend a welcome to those who may be different from ourselves</w:t>
      </w:r>
    </w:p>
    <w:p w14:paraId="6D79887E" w14:textId="77777777" w:rsidR="00B5565B" w:rsidRPr="00145347" w:rsidRDefault="00B5565B" w:rsidP="00B5565B">
      <w:pPr>
        <w:widowControl w:val="0"/>
        <w:autoSpaceDE w:val="0"/>
        <w:autoSpaceDN w:val="0"/>
        <w:adjustRightInd w:val="0"/>
        <w:rPr>
          <w:rFonts w:ascii="Calibri" w:eastAsiaTheme="minorEastAsia" w:hAnsi="Calibri" w:cs="Calibri"/>
          <w:sz w:val="36"/>
          <w:szCs w:val="36"/>
        </w:rPr>
      </w:pPr>
      <w:r w:rsidRPr="00145347">
        <w:rPr>
          <w:rFonts w:ascii="Calibri" w:eastAsiaTheme="minorEastAsia" w:hAnsi="Calibri" w:cs="Calibri"/>
          <w:b/>
          <w:i/>
          <w:iCs/>
          <w:sz w:val="36"/>
          <w:szCs w:val="36"/>
        </w:rPr>
        <w:t>Habit 6</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High Expectations</w:t>
      </w:r>
      <w:r w:rsidRPr="00145347">
        <w:rPr>
          <w:rFonts w:ascii="Calibri" w:eastAsiaTheme="minorEastAsia" w:hAnsi="Calibri" w:cs="Calibri"/>
          <w:i/>
          <w:iCs/>
          <w:sz w:val="36"/>
          <w:szCs w:val="36"/>
        </w:rPr>
        <w:t xml:space="preserve"> — involve believing that others can be successful, telling them so, and praising their accomplishments</w:t>
      </w:r>
    </w:p>
    <w:p w14:paraId="6A76391D" w14:textId="77777777" w:rsidR="00B5565B" w:rsidRPr="00145347" w:rsidRDefault="00B5565B" w:rsidP="00B5565B">
      <w:pPr>
        <w:widowControl w:val="0"/>
        <w:autoSpaceDE w:val="0"/>
        <w:autoSpaceDN w:val="0"/>
        <w:adjustRightInd w:val="0"/>
        <w:rPr>
          <w:rFonts w:ascii="Calibri" w:eastAsiaTheme="minorEastAsia" w:hAnsi="Calibri" w:cs="Calibri"/>
          <w:sz w:val="36"/>
          <w:szCs w:val="36"/>
        </w:rPr>
      </w:pPr>
      <w:r w:rsidRPr="00145347">
        <w:rPr>
          <w:rFonts w:ascii="Calibri" w:eastAsiaTheme="minorEastAsia" w:hAnsi="Calibri" w:cs="Calibri"/>
          <w:b/>
          <w:i/>
          <w:iCs/>
          <w:sz w:val="36"/>
          <w:szCs w:val="36"/>
        </w:rPr>
        <w:t>Habit 7</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Courage</w:t>
      </w:r>
      <w:r w:rsidRPr="00145347">
        <w:rPr>
          <w:rFonts w:ascii="Calibri" w:eastAsiaTheme="minorEastAsia" w:hAnsi="Calibri" w:cs="Calibri"/>
          <w:i/>
          <w:iCs/>
          <w:sz w:val="36"/>
          <w:szCs w:val="36"/>
        </w:rPr>
        <w:t xml:space="preserve"> — standing up and doing the right thing, speaking out on behalf of others, and making a commitment to excellence in the face of adversity or the absence of support</w:t>
      </w:r>
    </w:p>
    <w:p w14:paraId="01556FF3" w14:textId="547A0ABD" w:rsidR="00B5565B" w:rsidRPr="00145347" w:rsidRDefault="00B5565B" w:rsidP="00B5565B">
      <w:pPr>
        <w:rPr>
          <w:b/>
          <w:sz w:val="36"/>
          <w:szCs w:val="36"/>
        </w:rPr>
      </w:pPr>
      <w:r w:rsidRPr="00145347">
        <w:rPr>
          <w:rFonts w:ascii="Calibri" w:eastAsiaTheme="minorEastAsia" w:hAnsi="Calibri" w:cs="Calibri"/>
          <w:b/>
          <w:i/>
          <w:iCs/>
          <w:sz w:val="36"/>
          <w:szCs w:val="36"/>
        </w:rPr>
        <w:t>Habit 8</w:t>
      </w:r>
      <w:proofErr w:type="gramStart"/>
      <w:r w:rsidRPr="00145347">
        <w:rPr>
          <w:rFonts w:ascii="Calibri" w:eastAsiaTheme="minorEastAsia" w:hAnsi="Calibri" w:cs="Calibri"/>
          <w:b/>
          <w:i/>
          <w:iCs/>
          <w:sz w:val="36"/>
          <w:szCs w:val="36"/>
        </w:rPr>
        <w:t xml:space="preserve">. </w:t>
      </w:r>
      <w:proofErr w:type="gramEnd"/>
      <w:r w:rsidRPr="00145347">
        <w:rPr>
          <w:rFonts w:ascii="Calibri" w:eastAsiaTheme="minorEastAsia" w:hAnsi="Calibri" w:cs="Calibri"/>
          <w:b/>
          <w:i/>
          <w:iCs/>
          <w:sz w:val="36"/>
          <w:szCs w:val="36"/>
        </w:rPr>
        <w:t>Hope</w:t>
      </w:r>
      <w:r w:rsidRPr="00145347">
        <w:rPr>
          <w:rFonts w:ascii="Calibri" w:eastAsiaTheme="minorEastAsia" w:hAnsi="Calibri" w:cs="Calibri"/>
          <w:i/>
          <w:iCs/>
          <w:sz w:val="36"/>
          <w:szCs w:val="36"/>
        </w:rPr>
        <w:t xml:space="preserve"> — Hope is </w:t>
      </w:r>
      <w:proofErr w:type="gramStart"/>
      <w:r w:rsidRPr="00145347">
        <w:rPr>
          <w:rFonts w:ascii="Calibri" w:eastAsiaTheme="minorEastAsia" w:hAnsi="Calibri" w:cs="Calibri"/>
          <w:i/>
          <w:iCs/>
          <w:sz w:val="36"/>
          <w:szCs w:val="36"/>
        </w:rPr>
        <w:t>believing</w:t>
      </w:r>
      <w:proofErr w:type="gramEnd"/>
      <w:r w:rsidRPr="00145347">
        <w:rPr>
          <w:rFonts w:ascii="Calibri" w:eastAsiaTheme="minorEastAsia" w:hAnsi="Calibri" w:cs="Calibri"/>
          <w:i/>
          <w:iCs/>
          <w:sz w:val="36"/>
          <w:szCs w:val="36"/>
        </w:rPr>
        <w:t xml:space="preserve"> in tomorrow — going beyond what we see because we have learned to see with our hearts!</w:t>
      </w:r>
    </w:p>
    <w:p w14:paraId="7169A026" w14:textId="77777777" w:rsidR="00B5565B" w:rsidRDefault="00B5565B" w:rsidP="00021B27"/>
    <w:p w14:paraId="1E4F88AE" w14:textId="77777777" w:rsidR="00B5565B" w:rsidRDefault="00B5565B" w:rsidP="00021B27"/>
    <w:p w14:paraId="48D2C525" w14:textId="77777777" w:rsidR="00EB105F" w:rsidRDefault="00EB105F" w:rsidP="00021B27"/>
    <w:p w14:paraId="58E1EDD0" w14:textId="77777777" w:rsidR="00EB105F" w:rsidRDefault="00EB105F" w:rsidP="00021B27"/>
    <w:p w14:paraId="641F910B" w14:textId="77777777" w:rsidR="00FC4D5B" w:rsidRDefault="00FC4D5B" w:rsidP="00021B27"/>
    <w:p w14:paraId="2CB3F686" w14:textId="77777777" w:rsidR="00DA5EB2" w:rsidRDefault="00DA5EB2" w:rsidP="00021B27"/>
    <w:p w14:paraId="0F054AB9" w14:textId="77777777" w:rsidR="00DA5EB2" w:rsidRDefault="00DA5EB2" w:rsidP="00021B27"/>
    <w:p w14:paraId="67841F0B" w14:textId="77777777" w:rsidR="00DA5EB2" w:rsidRDefault="00DA5EB2" w:rsidP="00021B27"/>
    <w:p w14:paraId="0F6B2513" w14:textId="77777777" w:rsidR="00686136" w:rsidRDefault="00686136" w:rsidP="00686136"/>
    <w:p w14:paraId="1C7A003A" w14:textId="77777777" w:rsidR="00686136" w:rsidRDefault="00686136" w:rsidP="00686136"/>
    <w:p w14:paraId="2D7D1B9A" w14:textId="362047B1" w:rsidR="00DA5EB2" w:rsidRPr="00DA5EB2" w:rsidRDefault="00DA5EB2" w:rsidP="00686136">
      <w:r w:rsidRPr="00DA5EB2">
        <w:rPr>
          <w:rFonts w:ascii="Helvetica Neue" w:hAnsi="Helvetica Neue"/>
          <w:b/>
          <w:bCs/>
          <w:color w:val="333333"/>
          <w:kern w:val="36"/>
          <w:sz w:val="27"/>
          <w:szCs w:val="27"/>
        </w:rPr>
        <w:t>Break from prison</w:t>
      </w:r>
    </w:p>
    <w:p w14:paraId="3398A39C" w14:textId="77777777" w:rsidR="00DA5EB2" w:rsidRPr="00DA5EB2" w:rsidRDefault="00DA5EB2" w:rsidP="00DA5EB2">
      <w:pPr>
        <w:shd w:val="clear" w:color="auto" w:fill="FFFFFF"/>
        <w:spacing w:line="300" w:lineRule="atLeast"/>
        <w:outlineLvl w:val="1"/>
        <w:rPr>
          <w:rFonts w:ascii="Helvetica Neue" w:hAnsi="Helvetica Neue"/>
          <w:b/>
          <w:bCs/>
          <w:color w:val="333333"/>
          <w:sz w:val="21"/>
          <w:szCs w:val="21"/>
        </w:rPr>
      </w:pPr>
      <w:r w:rsidRPr="00DA5EB2">
        <w:rPr>
          <w:rFonts w:ascii="Helvetica Neue" w:hAnsi="Helvetica Neue"/>
          <w:b/>
          <w:bCs/>
          <w:color w:val="333333"/>
          <w:sz w:val="21"/>
          <w:szCs w:val="21"/>
        </w:rPr>
        <w:t>4-H program helps incarcerated women connect with their families</w:t>
      </w:r>
    </w:p>
    <w:tbl>
      <w:tblPr>
        <w:tblW w:w="8000" w:type="dxa"/>
        <w:tblCellSpacing w:w="15" w:type="dxa"/>
        <w:tblCellMar>
          <w:top w:w="15" w:type="dxa"/>
          <w:left w:w="15" w:type="dxa"/>
          <w:bottom w:w="15" w:type="dxa"/>
          <w:right w:w="15" w:type="dxa"/>
        </w:tblCellMar>
        <w:tblLook w:val="04A0" w:firstRow="1" w:lastRow="0" w:firstColumn="1" w:lastColumn="0" w:noHBand="0" w:noVBand="1"/>
      </w:tblPr>
      <w:tblGrid>
        <w:gridCol w:w="3090"/>
        <w:gridCol w:w="4910"/>
      </w:tblGrid>
      <w:tr w:rsidR="00DA5EB2" w:rsidRPr="00DA5EB2" w14:paraId="5D27AF66" w14:textId="77777777" w:rsidTr="00DA5EB2">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01C96826" w14:textId="486D85D4" w:rsidR="00DA5EB2" w:rsidRPr="00DA5EB2" w:rsidRDefault="00DA5EB2" w:rsidP="00DA5EB2">
            <w:pPr>
              <w:rPr>
                <w:rFonts w:ascii="Times" w:hAnsi="Times"/>
                <w:sz w:val="20"/>
                <w:szCs w:val="20"/>
              </w:rPr>
            </w:pPr>
            <w:r>
              <w:rPr>
                <w:rFonts w:ascii="Times" w:hAnsi="Times"/>
                <w:noProof/>
                <w:sz w:val="20"/>
                <w:szCs w:val="20"/>
              </w:rPr>
              <w:drawing>
                <wp:anchor distT="63500" distB="63500" distL="127000" distR="127000" simplePos="0" relativeHeight="251658240" behindDoc="0" locked="0" layoutInCell="1" allowOverlap="0" wp14:anchorId="24CB5D1D" wp14:editId="44CB5AF7">
                  <wp:simplePos x="0" y="0"/>
                  <wp:positionH relativeFrom="column">
                    <wp:align>left</wp:align>
                  </wp:positionH>
                  <wp:positionV relativeFrom="line">
                    <wp:posOffset>0</wp:posOffset>
                  </wp:positionV>
                  <wp:extent cx="762000" cy="952500"/>
                  <wp:effectExtent l="0" t="0" r="0" b="12700"/>
                  <wp:wrapSquare wrapText="bothSides"/>
                  <wp:docPr id="4" name="25666609" descr="http://images.ibsys.com/2010/1108/256666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666609" descr="http://images.ibsys.com/2010/1108/2566660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Borders>
              <w:top w:val="nil"/>
              <w:left w:val="nil"/>
              <w:bottom w:val="nil"/>
              <w:right w:val="nil"/>
            </w:tcBorders>
            <w:tcMar>
              <w:top w:w="0" w:type="dxa"/>
              <w:left w:w="0" w:type="dxa"/>
              <w:bottom w:w="0" w:type="dxa"/>
              <w:right w:w="0" w:type="dxa"/>
            </w:tcMar>
            <w:vAlign w:val="center"/>
            <w:hideMark/>
          </w:tcPr>
          <w:p w14:paraId="26AD306E" w14:textId="77777777" w:rsidR="00DA5EB2" w:rsidRPr="00DA5EB2" w:rsidRDefault="00DA5EB2" w:rsidP="00DA5EB2">
            <w:pPr>
              <w:rPr>
                <w:rFonts w:ascii="Times" w:hAnsi="Times"/>
                <w:sz w:val="20"/>
                <w:szCs w:val="20"/>
              </w:rPr>
            </w:pPr>
            <w:hyperlink r:id="rId7" w:history="1">
              <w:r w:rsidRPr="00DA5EB2">
                <w:rPr>
                  <w:rFonts w:ascii="Times" w:hAnsi="Times"/>
                  <w:b/>
                  <w:bCs/>
                  <w:color w:val="555555"/>
                  <w:sz w:val="20"/>
                  <w:szCs w:val="20"/>
                </w:rPr>
                <w:t>Jennifer Gordon</w:t>
              </w:r>
            </w:hyperlink>
            <w:r w:rsidRPr="00DA5EB2">
              <w:rPr>
                <w:rFonts w:ascii="Times" w:hAnsi="Times"/>
                <w:sz w:val="20"/>
                <w:szCs w:val="20"/>
              </w:rPr>
              <w:br/>
              <w:t>St. Joseph News-Press</w:t>
            </w:r>
            <w:r w:rsidRPr="00DA5EB2">
              <w:rPr>
                <w:rFonts w:ascii="Times" w:hAnsi="Times"/>
                <w:sz w:val="20"/>
                <w:szCs w:val="20"/>
              </w:rPr>
              <w:br/>
              <w:t>On Twitter: </w:t>
            </w:r>
            <w:hyperlink r:id="rId8" w:history="1">
              <w:r w:rsidRPr="00DA5EB2">
                <w:rPr>
                  <w:rFonts w:ascii="Times" w:hAnsi="Times"/>
                  <w:b/>
                  <w:bCs/>
                  <w:color w:val="555555"/>
                  <w:sz w:val="20"/>
                  <w:szCs w:val="20"/>
                </w:rPr>
                <w:t>@</w:t>
              </w:r>
              <w:proofErr w:type="spellStart"/>
              <w:r w:rsidRPr="00DA5EB2">
                <w:rPr>
                  <w:rFonts w:ascii="Times" w:hAnsi="Times"/>
                  <w:b/>
                  <w:bCs/>
                  <w:color w:val="555555"/>
                  <w:sz w:val="20"/>
                  <w:szCs w:val="20"/>
                </w:rPr>
                <w:t>jjgordon</w:t>
              </w:r>
              <w:proofErr w:type="spellEnd"/>
            </w:hyperlink>
          </w:p>
        </w:tc>
      </w:tr>
    </w:tbl>
    <w:p w14:paraId="5680B8D1" w14:textId="77777777" w:rsidR="00DA5EB2" w:rsidRPr="00DA5EB2" w:rsidRDefault="00DA5EB2" w:rsidP="00DA5EB2">
      <w:pPr>
        <w:shd w:val="clear" w:color="auto" w:fill="FFFFFF"/>
        <w:spacing w:line="450" w:lineRule="atLeast"/>
        <w:rPr>
          <w:rFonts w:ascii="Helvetica Neue" w:hAnsi="Helvetica Neue"/>
          <w:color w:val="777777"/>
          <w:sz w:val="18"/>
          <w:szCs w:val="18"/>
        </w:rPr>
      </w:pPr>
      <w:hyperlink r:id="rId9" w:history="1">
        <w:proofErr w:type="spellStart"/>
        <w:r w:rsidRPr="00DA5EB2">
          <w:rPr>
            <w:rFonts w:ascii="Helvetica Neue" w:hAnsi="Helvetica Neue"/>
            <w:b/>
            <w:bCs/>
            <w:color w:val="777777"/>
            <w:sz w:val="18"/>
            <w:szCs w:val="18"/>
          </w:rPr>
          <w:t>Share</w:t>
        </w:r>
      </w:hyperlink>
      <w:hyperlink r:id="rId10" w:anchor="comments" w:history="1">
        <w:r w:rsidRPr="00DA5EB2">
          <w:rPr>
            <w:rFonts w:ascii="Helvetica Neue" w:hAnsi="Helvetica Neue"/>
            <w:b/>
            <w:bCs/>
            <w:color w:val="777777"/>
            <w:sz w:val="18"/>
            <w:szCs w:val="18"/>
          </w:rPr>
          <w:t>Comments</w:t>
        </w:r>
      </w:hyperlink>
      <w:hyperlink r:id="rId11" w:history="1">
        <w:r w:rsidRPr="00DA5EB2">
          <w:rPr>
            <w:rFonts w:ascii="Helvetica Neue" w:hAnsi="Helvetica Neue"/>
            <w:b/>
            <w:bCs/>
            <w:color w:val="777777"/>
            <w:sz w:val="18"/>
            <w:szCs w:val="18"/>
          </w:rPr>
          <w:t>Print</w:t>
        </w:r>
        <w:proofErr w:type="spellEnd"/>
        <w:r w:rsidRPr="00DA5EB2">
          <w:rPr>
            <w:rFonts w:ascii="Helvetica Neue" w:hAnsi="Helvetica Neue"/>
            <w:b/>
            <w:bCs/>
            <w:color w:val="777777"/>
            <w:sz w:val="18"/>
            <w:szCs w:val="18"/>
          </w:rPr>
          <w:t xml:space="preserve"> Friendly</w:t>
        </w:r>
      </w:hyperlink>
    </w:p>
    <w:tbl>
      <w:tblPr>
        <w:tblW w:w="4800" w:type="dxa"/>
        <w:jc w:val="center"/>
        <w:tblCellSpacing w:w="0" w:type="dxa"/>
        <w:tblCellMar>
          <w:left w:w="0" w:type="dxa"/>
          <w:right w:w="0" w:type="dxa"/>
        </w:tblCellMar>
        <w:tblLook w:val="04A0" w:firstRow="1" w:lastRow="0" w:firstColumn="1" w:lastColumn="0" w:noHBand="0" w:noVBand="1"/>
      </w:tblPr>
      <w:tblGrid>
        <w:gridCol w:w="4800"/>
      </w:tblGrid>
      <w:tr w:rsidR="00DA5EB2" w:rsidRPr="00DA5EB2" w14:paraId="39841C31" w14:textId="77777777" w:rsidTr="00DA5EB2">
        <w:trPr>
          <w:tblCellSpacing w:w="0" w:type="dxa"/>
          <w:jc w:val="center"/>
        </w:trPr>
        <w:tc>
          <w:tcPr>
            <w:tcW w:w="0" w:type="auto"/>
            <w:tcBorders>
              <w:top w:val="nil"/>
              <w:left w:val="nil"/>
              <w:bottom w:val="nil"/>
              <w:right w:val="nil"/>
            </w:tcBorders>
            <w:hideMark/>
          </w:tcPr>
          <w:p w14:paraId="233EFED2" w14:textId="77777777" w:rsidR="00DA5EB2" w:rsidRPr="00DA5EB2" w:rsidRDefault="00DA5EB2" w:rsidP="00DA5EB2">
            <w:pPr>
              <w:rPr>
                <w:rFonts w:ascii="Times" w:eastAsiaTheme="minorEastAsia" w:hAnsi="Times" w:cstheme="minorBidi"/>
                <w:b/>
                <w:bCs/>
                <w:color w:val="293658"/>
                <w:sz w:val="20"/>
                <w:szCs w:val="20"/>
              </w:rPr>
            </w:pPr>
            <w:r w:rsidRPr="00DA5EB2">
              <w:rPr>
                <w:rFonts w:ascii="Times" w:hAnsi="Times"/>
                <w:sz w:val="20"/>
                <w:szCs w:val="20"/>
              </w:rPr>
              <w:fldChar w:fldCharType="begin"/>
            </w:r>
            <w:r w:rsidRPr="00DA5EB2">
              <w:rPr>
                <w:rFonts w:ascii="Times" w:hAnsi="Times"/>
                <w:sz w:val="20"/>
                <w:szCs w:val="20"/>
              </w:rPr>
              <w:instrText xml:space="preserve"> HYPERLINK "http://www.newspressnow.com/image/30081628/detail.html" \o "" </w:instrText>
            </w:r>
            <w:r w:rsidRPr="00DA5EB2">
              <w:rPr>
                <w:rFonts w:ascii="Times" w:hAnsi="Times"/>
                <w:sz w:val="20"/>
                <w:szCs w:val="20"/>
              </w:rPr>
            </w:r>
            <w:r w:rsidRPr="00DA5EB2">
              <w:rPr>
                <w:rFonts w:ascii="Times" w:hAnsi="Times"/>
                <w:sz w:val="20"/>
                <w:szCs w:val="20"/>
              </w:rPr>
              <w:fldChar w:fldCharType="separate"/>
            </w:r>
          </w:p>
          <w:p w14:paraId="42C29069" w14:textId="5E12B83C" w:rsidR="00DA5EB2" w:rsidRPr="00DA5EB2" w:rsidRDefault="00DA5EB2" w:rsidP="00DA5EB2">
            <w:pPr>
              <w:jc w:val="right"/>
              <w:rPr>
                <w:rFonts w:ascii="Times" w:eastAsiaTheme="minorEastAsia" w:hAnsi="Times" w:cstheme="minorBidi"/>
                <w:sz w:val="20"/>
                <w:szCs w:val="20"/>
              </w:rPr>
            </w:pPr>
            <w:r>
              <w:rPr>
                <w:rFonts w:ascii="Times" w:hAnsi="Times"/>
                <w:b/>
                <w:bCs/>
                <w:noProof/>
                <w:color w:val="293658"/>
                <w:sz w:val="20"/>
                <w:szCs w:val="20"/>
              </w:rPr>
              <w:drawing>
                <wp:inline distT="0" distB="0" distL="0" distR="0" wp14:anchorId="28BFE951" wp14:editId="206F04AA">
                  <wp:extent cx="1041400" cy="190500"/>
                  <wp:effectExtent l="0" t="0" r="0" b="12700"/>
                  <wp:docPr id="3" name="Picture 1" descr="http://www.newspressnow.com/images/structures/buttons/button_enlarge.gif">
                    <a:hlinkClick xmlns:a="http://schemas.openxmlformats.org/drawingml/2006/main" r:id="rId1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wspressnow.com/images/structures/buttons/button_enlarge.gif">
                            <a:hlinkClick r:id="rId12" tooltip="&quot;&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190500"/>
                          </a:xfrm>
                          <a:prstGeom prst="rect">
                            <a:avLst/>
                          </a:prstGeom>
                          <a:noFill/>
                          <a:ln>
                            <a:noFill/>
                          </a:ln>
                        </pic:spPr>
                      </pic:pic>
                    </a:graphicData>
                  </a:graphic>
                </wp:inline>
              </w:drawing>
            </w:r>
          </w:p>
          <w:p w14:paraId="3D2AE8FB" w14:textId="7460E92B" w:rsidR="00DA5EB2" w:rsidRPr="00DA5EB2" w:rsidRDefault="00DA5EB2" w:rsidP="00DA5EB2">
            <w:pPr>
              <w:rPr>
                <w:rFonts w:ascii="Times" w:eastAsiaTheme="minorEastAsia" w:hAnsi="Times" w:cstheme="minorBidi"/>
                <w:color w:val="293658"/>
                <w:sz w:val="20"/>
                <w:szCs w:val="20"/>
              </w:rPr>
            </w:pPr>
            <w:r>
              <w:rPr>
                <w:rFonts w:ascii="Times" w:hAnsi="Times"/>
                <w:b/>
                <w:bCs/>
                <w:noProof/>
                <w:color w:val="293658"/>
                <w:sz w:val="20"/>
                <w:szCs w:val="20"/>
              </w:rPr>
              <w:drawing>
                <wp:inline distT="0" distB="0" distL="0" distR="0" wp14:anchorId="6566A2B6" wp14:editId="2566D0B1">
                  <wp:extent cx="3048000" cy="2108200"/>
                  <wp:effectExtent l="0" t="0" r="0" b="0"/>
                  <wp:docPr id="2" name="image30081628" descr="http://www.newspressnow.com/2011/1227/30081628_240X166.jpg">
                    <a:hlinkClick xmlns:a="http://schemas.openxmlformats.org/drawingml/2006/main" r:id="rId1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0081628" descr="http://www.newspressnow.com/2011/1227/30081628_240X166.jpg">
                            <a:hlinkClick r:id="rId12" tooltip="&quot;&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0" cy="2108200"/>
                          </a:xfrm>
                          <a:prstGeom prst="rect">
                            <a:avLst/>
                          </a:prstGeom>
                          <a:noFill/>
                          <a:ln>
                            <a:noFill/>
                          </a:ln>
                        </pic:spPr>
                      </pic:pic>
                    </a:graphicData>
                  </a:graphic>
                </wp:inline>
              </w:drawing>
            </w:r>
          </w:p>
          <w:p w14:paraId="3238C10C" w14:textId="77777777" w:rsidR="00DA5EB2" w:rsidRPr="00DA5EB2" w:rsidRDefault="00DA5EB2" w:rsidP="00DA5EB2">
            <w:pPr>
              <w:rPr>
                <w:rFonts w:ascii="Times" w:eastAsiaTheme="minorEastAsia" w:hAnsi="Times" w:cstheme="minorBidi"/>
                <w:sz w:val="20"/>
                <w:szCs w:val="20"/>
              </w:rPr>
            </w:pPr>
            <w:r w:rsidRPr="00DA5EB2">
              <w:rPr>
                <w:rFonts w:ascii="Times" w:hAnsi="Times"/>
                <w:sz w:val="20"/>
                <w:szCs w:val="20"/>
              </w:rPr>
              <w:fldChar w:fldCharType="end"/>
            </w:r>
          </w:p>
          <w:p w14:paraId="4652B75C" w14:textId="77777777" w:rsidR="00DA5EB2" w:rsidRPr="00DA5EB2" w:rsidRDefault="00DA5EB2" w:rsidP="00DA5EB2">
            <w:pPr>
              <w:jc w:val="right"/>
              <w:rPr>
                <w:rFonts w:ascii="Times" w:hAnsi="Times"/>
                <w:color w:val="777777"/>
                <w:sz w:val="18"/>
                <w:szCs w:val="18"/>
              </w:rPr>
            </w:pPr>
            <w:r w:rsidRPr="00DA5EB2">
              <w:rPr>
                <w:rFonts w:ascii="Times" w:hAnsi="Times"/>
                <w:color w:val="777777"/>
                <w:sz w:val="18"/>
                <w:szCs w:val="18"/>
              </w:rPr>
              <w:t>Jessica Stewart/St. Joseph News-Press</w:t>
            </w:r>
          </w:p>
          <w:p w14:paraId="6E5121A1" w14:textId="77777777" w:rsidR="00DA5EB2" w:rsidRPr="00DA5EB2" w:rsidRDefault="00DA5EB2" w:rsidP="00DA5EB2">
            <w:pPr>
              <w:rPr>
                <w:rFonts w:ascii="Times" w:hAnsi="Times"/>
                <w:color w:val="555555"/>
                <w:sz w:val="18"/>
                <w:szCs w:val="18"/>
              </w:rPr>
            </w:pPr>
            <w:r w:rsidRPr="00DA5EB2">
              <w:rPr>
                <w:rFonts w:ascii="Times" w:hAnsi="Times"/>
                <w:color w:val="555555"/>
                <w:sz w:val="18"/>
                <w:szCs w:val="18"/>
              </w:rPr>
              <w:t xml:space="preserve">Zara Cox hugs her daughter </w:t>
            </w:r>
            <w:proofErr w:type="spellStart"/>
            <w:r w:rsidRPr="00DA5EB2">
              <w:rPr>
                <w:rFonts w:ascii="Times" w:hAnsi="Times"/>
                <w:color w:val="555555"/>
                <w:sz w:val="18"/>
                <w:szCs w:val="18"/>
              </w:rPr>
              <w:t>Shaylynn</w:t>
            </w:r>
            <w:proofErr w:type="spellEnd"/>
            <w:r w:rsidRPr="00DA5EB2">
              <w:rPr>
                <w:rFonts w:ascii="Times" w:hAnsi="Times"/>
                <w:color w:val="555555"/>
                <w:sz w:val="18"/>
                <w:szCs w:val="18"/>
              </w:rPr>
              <w:t xml:space="preserve"> Cox, 16, when she came to visit at the Chillicothe Correctional Center</w:t>
            </w:r>
            <w:proofErr w:type="gramStart"/>
            <w:r w:rsidRPr="00DA5EB2">
              <w:rPr>
                <w:rFonts w:ascii="Times" w:hAnsi="Times"/>
                <w:color w:val="555555"/>
                <w:sz w:val="18"/>
                <w:szCs w:val="18"/>
              </w:rPr>
              <w:t xml:space="preserve">. </w:t>
            </w:r>
            <w:proofErr w:type="gramEnd"/>
            <w:r w:rsidRPr="00DA5EB2">
              <w:rPr>
                <w:rFonts w:ascii="Times" w:hAnsi="Times"/>
                <w:color w:val="555555"/>
                <w:sz w:val="18"/>
                <w:szCs w:val="18"/>
              </w:rPr>
              <w:t>Ms. Cox's children and her parents were participating in the 4-H LIFE program.</w:t>
            </w:r>
          </w:p>
        </w:tc>
      </w:tr>
    </w:tbl>
    <w:p w14:paraId="1C3A63A3"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At a quarter to 3 p.m., Zara Cox starts to smooth her hair</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She fidgets with her nails and dabs at the blue eyeliner that rims her eyes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She hopes the tears </w:t>
      </w:r>
      <w:proofErr w:type="gramStart"/>
      <w:r w:rsidRPr="00DA5EB2">
        <w:rPr>
          <w:rFonts w:ascii="Helvetica Neue" w:hAnsi="Helvetica Neue"/>
          <w:color w:val="333333"/>
          <w:sz w:val="23"/>
          <w:szCs w:val="23"/>
        </w:rPr>
        <w:t>won’t</w:t>
      </w:r>
      <w:proofErr w:type="gramEnd"/>
      <w:r w:rsidRPr="00DA5EB2">
        <w:rPr>
          <w:rFonts w:ascii="Helvetica Neue" w:hAnsi="Helvetica Neue"/>
          <w:color w:val="333333"/>
          <w:sz w:val="23"/>
          <w:szCs w:val="23"/>
        </w:rPr>
        <w:t xml:space="preserve"> smudge it because she wants her daughter to see.</w:t>
      </w:r>
    </w:p>
    <w:p w14:paraId="070D23E8"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 xml:space="preserve">Zara </w:t>
      </w:r>
      <w:proofErr w:type="gramStart"/>
      <w:r w:rsidRPr="00DA5EB2">
        <w:rPr>
          <w:rFonts w:ascii="Helvetica Neue" w:hAnsi="Helvetica Neue"/>
          <w:color w:val="333333"/>
          <w:sz w:val="23"/>
          <w:szCs w:val="23"/>
        </w:rPr>
        <w:t>didn’t</w:t>
      </w:r>
      <w:proofErr w:type="gramEnd"/>
      <w:r w:rsidRPr="00DA5EB2">
        <w:rPr>
          <w:rFonts w:ascii="Helvetica Neue" w:hAnsi="Helvetica Neue"/>
          <w:color w:val="333333"/>
          <w:sz w:val="23"/>
          <w:szCs w:val="23"/>
        </w:rPr>
        <w:t xml:space="preserve"> wear makeup before. </w:t>
      </w:r>
      <w:proofErr w:type="spellStart"/>
      <w:r w:rsidRPr="00DA5EB2">
        <w:rPr>
          <w:rFonts w:ascii="Helvetica Neue" w:hAnsi="Helvetica Neue"/>
          <w:color w:val="333333"/>
          <w:sz w:val="23"/>
          <w:szCs w:val="23"/>
        </w:rPr>
        <w:t>Shaylynn</w:t>
      </w:r>
      <w:proofErr w:type="spellEnd"/>
      <w:r w:rsidRPr="00DA5EB2">
        <w:rPr>
          <w:rFonts w:ascii="Helvetica Neue" w:hAnsi="Helvetica Neue"/>
          <w:color w:val="333333"/>
          <w:sz w:val="23"/>
          <w:szCs w:val="23"/>
        </w:rPr>
        <w:t xml:space="preserve"> is better at the kind of thing</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Zara’s 16-year-old used to style her for dates, used to make her up like a </w:t>
      </w:r>
      <w:proofErr w:type="spellStart"/>
      <w:r w:rsidRPr="00DA5EB2">
        <w:rPr>
          <w:rFonts w:ascii="Helvetica Neue" w:hAnsi="Helvetica Neue"/>
          <w:color w:val="333333"/>
          <w:sz w:val="23"/>
          <w:szCs w:val="23"/>
        </w:rPr>
        <w:t>Kardashian</w:t>
      </w:r>
      <w:proofErr w:type="spellEnd"/>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Zara pulls at her pant legs, though she knows it </w:t>
      </w:r>
      <w:proofErr w:type="gramStart"/>
      <w:r w:rsidRPr="00DA5EB2">
        <w:rPr>
          <w:rFonts w:ascii="Helvetica Neue" w:hAnsi="Helvetica Neue"/>
          <w:color w:val="333333"/>
          <w:sz w:val="23"/>
          <w:szCs w:val="23"/>
        </w:rPr>
        <w:t>won’t</w:t>
      </w:r>
      <w:proofErr w:type="gramEnd"/>
      <w:r w:rsidRPr="00DA5EB2">
        <w:rPr>
          <w:rFonts w:ascii="Helvetica Neue" w:hAnsi="Helvetica Neue"/>
          <w:color w:val="333333"/>
          <w:sz w:val="23"/>
          <w:szCs w:val="23"/>
        </w:rPr>
        <w:t xml:space="preserve"> improve her outfit. Everyone wears the same orange jumpsuit and rubber sandals.</w:t>
      </w:r>
    </w:p>
    <w:p w14:paraId="1E273DE5"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A window in the Chillicothe Correctional Center’s visiting room offers a view of the front office to where families wait on flimsy plastic chairs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Every few minutes, an officer escorts a group to the metal detector room</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Zara locks her eyes on the window</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She searches for her son </w:t>
      </w:r>
      <w:proofErr w:type="spellStart"/>
      <w:r w:rsidRPr="00DA5EB2">
        <w:rPr>
          <w:rFonts w:ascii="Helvetica Neue" w:hAnsi="Helvetica Neue"/>
          <w:color w:val="333333"/>
          <w:sz w:val="23"/>
          <w:szCs w:val="23"/>
        </w:rPr>
        <w:t>Skyler</w:t>
      </w:r>
      <w:proofErr w:type="spellEnd"/>
      <w:r w:rsidRPr="00DA5EB2">
        <w:rPr>
          <w:rFonts w:ascii="Helvetica Neue" w:hAnsi="Helvetica Neue"/>
          <w:color w:val="333333"/>
          <w:sz w:val="23"/>
          <w:szCs w:val="23"/>
        </w:rPr>
        <w:t xml:space="preserve"> in the gathering crowd of daughters, sons, nieces, nephews, sisters, brothers, husbands, mothers and fathers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She wonders out loud if her 12-year-old will make the hour and 15 minute drive from St. Joseph to the women’s prison in Chillicothe, Mo., or if </w:t>
      </w:r>
      <w:proofErr w:type="gramStart"/>
      <w:r w:rsidRPr="00DA5EB2">
        <w:rPr>
          <w:rFonts w:ascii="Helvetica Neue" w:hAnsi="Helvetica Neue"/>
          <w:color w:val="333333"/>
          <w:sz w:val="23"/>
          <w:szCs w:val="23"/>
        </w:rPr>
        <w:t>he’s</w:t>
      </w:r>
      <w:proofErr w:type="gramEnd"/>
      <w:r w:rsidRPr="00DA5EB2">
        <w:rPr>
          <w:rFonts w:ascii="Helvetica Neue" w:hAnsi="Helvetica Neue"/>
          <w:color w:val="333333"/>
          <w:sz w:val="23"/>
          <w:szCs w:val="23"/>
        </w:rPr>
        <w:t xml:space="preserve"> at his basketball game.</w:t>
      </w:r>
    </w:p>
    <w:p w14:paraId="627E4006"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The visiting room door opens, and the first families trickle in</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They embrace their inmates, ruffle hair, wipe tears and go sit at tables like the one Zara has claimed for her children.</w:t>
      </w:r>
    </w:p>
    <w:p w14:paraId="206B0B1C"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If not for the jumpsuits and the security guards, the room would look like a high school cafeteria</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Vending machines line the back wall</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Families use their bag of quarters to buy chips and pizza and pop</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They split open the chip bags so the guards can see inside.</w:t>
      </w:r>
    </w:p>
    <w:p w14:paraId="4595FE59"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The outside door opens, and Zara’s family walks in from the temperate December afternoon, minus one 12-year-old boy</w:t>
      </w:r>
      <w:proofErr w:type="gramStart"/>
      <w:r w:rsidRPr="00DA5EB2">
        <w:rPr>
          <w:rFonts w:ascii="Helvetica Neue" w:hAnsi="Helvetica Neue"/>
          <w:color w:val="333333"/>
          <w:sz w:val="23"/>
          <w:szCs w:val="23"/>
        </w:rPr>
        <w:t xml:space="preserve">. </w:t>
      </w:r>
      <w:proofErr w:type="spellStart"/>
      <w:proofErr w:type="gramEnd"/>
      <w:r w:rsidRPr="00DA5EB2">
        <w:rPr>
          <w:rFonts w:ascii="Helvetica Neue" w:hAnsi="Helvetica Neue"/>
          <w:color w:val="333333"/>
          <w:sz w:val="23"/>
          <w:szCs w:val="23"/>
        </w:rPr>
        <w:t>Shaylynn</w:t>
      </w:r>
      <w:proofErr w:type="spellEnd"/>
      <w:r w:rsidRPr="00DA5EB2">
        <w:rPr>
          <w:rFonts w:ascii="Helvetica Neue" w:hAnsi="Helvetica Neue"/>
          <w:color w:val="333333"/>
          <w:sz w:val="23"/>
          <w:szCs w:val="23"/>
        </w:rPr>
        <w:t xml:space="preserve"> and Zara’s youngest, </w:t>
      </w:r>
      <w:proofErr w:type="spellStart"/>
      <w:r w:rsidRPr="00DA5EB2">
        <w:rPr>
          <w:rFonts w:ascii="Helvetica Neue" w:hAnsi="Helvetica Neue"/>
          <w:color w:val="333333"/>
          <w:sz w:val="23"/>
          <w:szCs w:val="23"/>
        </w:rPr>
        <w:t>Sayley</w:t>
      </w:r>
      <w:proofErr w:type="spellEnd"/>
      <w:r w:rsidRPr="00DA5EB2">
        <w:rPr>
          <w:rFonts w:ascii="Helvetica Neue" w:hAnsi="Helvetica Neue"/>
          <w:color w:val="333333"/>
          <w:sz w:val="23"/>
          <w:szCs w:val="23"/>
        </w:rPr>
        <w:t>, 10, wave through the two panes of glass that separate them from their mother</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Her son </w:t>
      </w:r>
      <w:proofErr w:type="spellStart"/>
      <w:r w:rsidRPr="00DA5EB2">
        <w:rPr>
          <w:rFonts w:ascii="Helvetica Neue" w:hAnsi="Helvetica Neue"/>
          <w:color w:val="333333"/>
          <w:sz w:val="23"/>
          <w:szCs w:val="23"/>
        </w:rPr>
        <w:t>SeAndre</w:t>
      </w:r>
      <w:proofErr w:type="spellEnd"/>
      <w:r w:rsidRPr="00DA5EB2">
        <w:rPr>
          <w:rFonts w:ascii="Helvetica Neue" w:hAnsi="Helvetica Neue"/>
          <w:color w:val="333333"/>
          <w:sz w:val="23"/>
          <w:szCs w:val="23"/>
        </w:rPr>
        <w:t>, 11, sits down with Zara’s parents while they wait for their forms to be processed</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Zara positions herself at the visiting room door for their arrival.</w:t>
      </w:r>
    </w:p>
    <w:p w14:paraId="264B799F"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SHIFTING FAMILY</w:t>
      </w:r>
    </w:p>
    <w:p w14:paraId="388581B5"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Two months ago, Zara joined 4-H LIFE, a program facilitated by the University of Missouri Extension to help inmates better connect with their families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Chillicothe, which started its chapter in August 2009, is one of three sites in Missouri that hosts the national initiative.</w:t>
      </w:r>
    </w:p>
    <w:p w14:paraId="74CDD863"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 xml:space="preserve">Monthly 4-H LIFE family meetings are less regulated than standard family visits and </w:t>
      </w:r>
      <w:proofErr w:type="gramStart"/>
      <w:r w:rsidRPr="00DA5EB2">
        <w:rPr>
          <w:rFonts w:ascii="Helvetica Neue" w:hAnsi="Helvetica Neue"/>
          <w:color w:val="333333"/>
          <w:sz w:val="23"/>
          <w:szCs w:val="23"/>
        </w:rPr>
        <w:t>aren’t</w:t>
      </w:r>
      <w:proofErr w:type="gramEnd"/>
      <w:r w:rsidRPr="00DA5EB2">
        <w:rPr>
          <w:rFonts w:ascii="Helvetica Neue" w:hAnsi="Helvetica Neue"/>
          <w:color w:val="333333"/>
          <w:sz w:val="23"/>
          <w:szCs w:val="23"/>
        </w:rPr>
        <w:t xml:space="preserve"> limited to immediate family. No one has to keep </w:t>
      </w:r>
      <w:proofErr w:type="gramStart"/>
      <w:r w:rsidRPr="00DA5EB2">
        <w:rPr>
          <w:rFonts w:ascii="Helvetica Neue" w:hAnsi="Helvetica Neue"/>
          <w:color w:val="333333"/>
          <w:sz w:val="23"/>
          <w:szCs w:val="23"/>
        </w:rPr>
        <w:t>their</w:t>
      </w:r>
      <w:proofErr w:type="gramEnd"/>
      <w:r w:rsidRPr="00DA5EB2">
        <w:rPr>
          <w:rFonts w:ascii="Helvetica Neue" w:hAnsi="Helvetica Neue"/>
          <w:color w:val="333333"/>
          <w:sz w:val="23"/>
          <w:szCs w:val="23"/>
        </w:rPr>
        <w:t xml:space="preserve"> voice down. </w:t>
      </w:r>
      <w:proofErr w:type="gramStart"/>
      <w:r w:rsidRPr="00DA5EB2">
        <w:rPr>
          <w:rFonts w:ascii="Helvetica Neue" w:hAnsi="Helvetica Neue"/>
          <w:color w:val="333333"/>
          <w:sz w:val="23"/>
          <w:szCs w:val="23"/>
        </w:rPr>
        <w:t>There’s</w:t>
      </w:r>
      <w:proofErr w:type="gramEnd"/>
      <w:r w:rsidRPr="00DA5EB2">
        <w:rPr>
          <w:rFonts w:ascii="Helvetica Neue" w:hAnsi="Helvetica Neue"/>
          <w:color w:val="333333"/>
          <w:sz w:val="23"/>
          <w:szCs w:val="23"/>
        </w:rPr>
        <w:t xml:space="preserve"> no maximum amount of hugs. The only time the guards interfere is to take roll call halfway through the visit.</w:t>
      </w:r>
    </w:p>
    <w:p w14:paraId="17F353CA"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In exchange, Zara and the other inmates attend two classes a week, one to plan activities for 4-H LIFE meetings and one on parenting strategies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Zara’s classes have taught her how to find out </w:t>
      </w:r>
      <w:proofErr w:type="gramStart"/>
      <w:r w:rsidRPr="00DA5EB2">
        <w:rPr>
          <w:rFonts w:ascii="Helvetica Neue" w:hAnsi="Helvetica Neue"/>
          <w:color w:val="333333"/>
          <w:sz w:val="23"/>
          <w:szCs w:val="23"/>
        </w:rPr>
        <w:t>what’s</w:t>
      </w:r>
      <w:proofErr w:type="gramEnd"/>
      <w:r w:rsidRPr="00DA5EB2">
        <w:rPr>
          <w:rFonts w:ascii="Helvetica Neue" w:hAnsi="Helvetica Neue"/>
          <w:color w:val="333333"/>
          <w:sz w:val="23"/>
          <w:szCs w:val="23"/>
        </w:rPr>
        <w:t xml:space="preserve"> going on in her children’s lives. When she talks to them on the phone, she reminds them about the Golden Rule and doing the right thing</w:t>
      </w:r>
      <w:proofErr w:type="gramStart"/>
      <w:r w:rsidRPr="00DA5EB2">
        <w:rPr>
          <w:rFonts w:ascii="Helvetica Neue" w:hAnsi="Helvetica Neue"/>
          <w:color w:val="333333"/>
          <w:sz w:val="23"/>
          <w:szCs w:val="23"/>
        </w:rPr>
        <w:t>. She’s</w:t>
      </w:r>
      <w:proofErr w:type="gramEnd"/>
      <w:r w:rsidRPr="00DA5EB2">
        <w:rPr>
          <w:rFonts w:ascii="Helvetica Neue" w:hAnsi="Helvetica Neue"/>
          <w:color w:val="333333"/>
          <w:sz w:val="23"/>
          <w:szCs w:val="23"/>
        </w:rPr>
        <w:t xml:space="preserve"> made big changes from how she used to parent, she says.</w:t>
      </w:r>
    </w:p>
    <w:p w14:paraId="6CE22FBE"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“I’ll say things to them, and they’ll be shocked I’m even saying those things,” Zara says.</w:t>
      </w:r>
    </w:p>
    <w:p w14:paraId="3C4E712D"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 xml:space="preserve">Twenty-three months ago, before her sentence, </w:t>
      </w:r>
      <w:proofErr w:type="gramStart"/>
      <w:r w:rsidRPr="00DA5EB2">
        <w:rPr>
          <w:rFonts w:ascii="Helvetica Neue" w:hAnsi="Helvetica Neue"/>
          <w:color w:val="333333"/>
          <w:sz w:val="23"/>
          <w:szCs w:val="23"/>
        </w:rPr>
        <w:t>she’d</w:t>
      </w:r>
      <w:proofErr w:type="gramEnd"/>
      <w:r w:rsidRPr="00DA5EB2">
        <w:rPr>
          <w:rFonts w:ascii="Helvetica Neue" w:hAnsi="Helvetica Neue"/>
          <w:color w:val="333333"/>
          <w:sz w:val="23"/>
          <w:szCs w:val="23"/>
        </w:rPr>
        <w:t xml:space="preserve"> be more likely to give her kids money than suggest they spend time together. That </w:t>
      </w:r>
      <w:proofErr w:type="gramStart"/>
      <w:r w:rsidRPr="00DA5EB2">
        <w:rPr>
          <w:rFonts w:ascii="Helvetica Neue" w:hAnsi="Helvetica Neue"/>
          <w:color w:val="333333"/>
          <w:sz w:val="23"/>
          <w:szCs w:val="23"/>
        </w:rPr>
        <w:t>won’t</w:t>
      </w:r>
      <w:proofErr w:type="gramEnd"/>
      <w:r w:rsidRPr="00DA5EB2">
        <w:rPr>
          <w:rFonts w:ascii="Helvetica Neue" w:hAnsi="Helvetica Neue"/>
          <w:color w:val="333333"/>
          <w:sz w:val="23"/>
          <w:szCs w:val="23"/>
        </w:rPr>
        <w:t xml:space="preserve"> happen when she gets out in March. She looks forward to going to their ball games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She wants unbounded time with her four kids, especially because they often need more than a four-hour visit to adjust to seeing her again.</w:t>
      </w:r>
    </w:p>
    <w:p w14:paraId="2858AD95"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Zara’s mother, Denise Cox, moved into Zara’s house to help the kids adjust to life without their mother</w:t>
      </w:r>
      <w:proofErr w:type="gramStart"/>
      <w:r w:rsidRPr="00DA5EB2">
        <w:rPr>
          <w:rFonts w:ascii="Helvetica Neue" w:hAnsi="Helvetica Neue"/>
          <w:color w:val="333333"/>
          <w:sz w:val="23"/>
          <w:szCs w:val="23"/>
        </w:rPr>
        <w:t>. But</w:t>
      </w:r>
      <w:proofErr w:type="gramEnd"/>
      <w:r w:rsidRPr="00DA5EB2">
        <w:rPr>
          <w:rFonts w:ascii="Helvetica Neue" w:hAnsi="Helvetica Neue"/>
          <w:color w:val="333333"/>
          <w:sz w:val="23"/>
          <w:szCs w:val="23"/>
        </w:rPr>
        <w:t xml:space="preserve"> Denise is reminded daily she’s no substitute.</w:t>
      </w:r>
    </w:p>
    <w:p w14:paraId="6D07E59F"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“There’s a closeness probably that they have with their mother that they don’t have with me,” she says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“The bond between a mother and a child is different than a grandmother and her grandkids.”</w:t>
      </w:r>
    </w:p>
    <w:p w14:paraId="63010350"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4-H LIFE meetings try to address the strain prison puts on families by incorporating games and activities into the visits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Families worked on fleece blankets in November</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Today, the December visit, </w:t>
      </w:r>
      <w:proofErr w:type="gramStart"/>
      <w:r w:rsidRPr="00DA5EB2">
        <w:rPr>
          <w:rFonts w:ascii="Helvetica Neue" w:hAnsi="Helvetica Neue"/>
          <w:color w:val="333333"/>
          <w:sz w:val="23"/>
          <w:szCs w:val="23"/>
        </w:rPr>
        <w:t>they’re</w:t>
      </w:r>
      <w:proofErr w:type="gramEnd"/>
      <w:r w:rsidRPr="00DA5EB2">
        <w:rPr>
          <w:rFonts w:ascii="Helvetica Neue" w:hAnsi="Helvetica Neue"/>
          <w:color w:val="333333"/>
          <w:sz w:val="23"/>
          <w:szCs w:val="23"/>
        </w:rPr>
        <w:t xml:space="preserve"> making Christmas cards to deliver to an area nursing home.</w:t>
      </w:r>
    </w:p>
    <w:p w14:paraId="38E90C53"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Not long after Zara’s family settles in, Chillicothe’s 4-H LIFE director, Richard Smith, invites the group to the front of the room</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Zara, </w:t>
      </w:r>
      <w:proofErr w:type="spellStart"/>
      <w:r w:rsidRPr="00DA5EB2">
        <w:rPr>
          <w:rFonts w:ascii="Helvetica Neue" w:hAnsi="Helvetica Neue"/>
          <w:color w:val="333333"/>
          <w:sz w:val="23"/>
          <w:szCs w:val="23"/>
        </w:rPr>
        <w:t>Sayley</w:t>
      </w:r>
      <w:proofErr w:type="spellEnd"/>
      <w:r w:rsidRPr="00DA5EB2">
        <w:rPr>
          <w:rFonts w:ascii="Helvetica Neue" w:hAnsi="Helvetica Neue"/>
          <w:color w:val="333333"/>
          <w:sz w:val="23"/>
          <w:szCs w:val="23"/>
        </w:rPr>
        <w:t xml:space="preserve"> and </w:t>
      </w:r>
      <w:proofErr w:type="spellStart"/>
      <w:r w:rsidRPr="00DA5EB2">
        <w:rPr>
          <w:rFonts w:ascii="Helvetica Neue" w:hAnsi="Helvetica Neue"/>
          <w:color w:val="333333"/>
          <w:sz w:val="23"/>
          <w:szCs w:val="23"/>
        </w:rPr>
        <w:t>Shaylynn</w:t>
      </w:r>
      <w:proofErr w:type="spellEnd"/>
      <w:r w:rsidRPr="00DA5EB2">
        <w:rPr>
          <w:rFonts w:ascii="Helvetica Neue" w:hAnsi="Helvetica Neue"/>
          <w:color w:val="333333"/>
          <w:sz w:val="23"/>
          <w:szCs w:val="23"/>
        </w:rPr>
        <w:t xml:space="preserve"> pull up chairs with the rest of the inmates and their families</w:t>
      </w:r>
      <w:proofErr w:type="gramStart"/>
      <w:r w:rsidRPr="00DA5EB2">
        <w:rPr>
          <w:rFonts w:ascii="Helvetica Neue" w:hAnsi="Helvetica Neue"/>
          <w:color w:val="333333"/>
          <w:sz w:val="23"/>
          <w:szCs w:val="23"/>
        </w:rPr>
        <w:t xml:space="preserve">. </w:t>
      </w:r>
      <w:proofErr w:type="spellStart"/>
      <w:proofErr w:type="gramEnd"/>
      <w:r w:rsidRPr="00DA5EB2">
        <w:rPr>
          <w:rFonts w:ascii="Helvetica Neue" w:hAnsi="Helvetica Neue"/>
          <w:color w:val="333333"/>
          <w:sz w:val="23"/>
          <w:szCs w:val="23"/>
        </w:rPr>
        <w:t>SeAndre</w:t>
      </w:r>
      <w:proofErr w:type="spellEnd"/>
      <w:r w:rsidRPr="00DA5EB2">
        <w:rPr>
          <w:rFonts w:ascii="Helvetica Neue" w:hAnsi="Helvetica Neue"/>
          <w:color w:val="333333"/>
          <w:sz w:val="23"/>
          <w:szCs w:val="23"/>
        </w:rPr>
        <w:t xml:space="preserve"> stays back with his grandma and grandpa</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He folds over the top of the table, his head resting on his folded arms.</w:t>
      </w:r>
    </w:p>
    <w:p w14:paraId="5F8A9415"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 xml:space="preserve">Many of the other kids at the December meeting are much younger than </w:t>
      </w:r>
      <w:proofErr w:type="spellStart"/>
      <w:r w:rsidRPr="00DA5EB2">
        <w:rPr>
          <w:rFonts w:ascii="Helvetica Neue" w:hAnsi="Helvetica Neue"/>
          <w:color w:val="333333"/>
          <w:sz w:val="23"/>
          <w:szCs w:val="23"/>
        </w:rPr>
        <w:t>SeAndre</w:t>
      </w:r>
      <w:proofErr w:type="spellEnd"/>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Kristy Costner’s boy and girl are 5 and 6</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They sit on their mother’s lap while Richard leads the group in a mumbled rendition of “Frosty the Snowman.”</w:t>
      </w:r>
    </w:p>
    <w:p w14:paraId="625FD1DA"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Other families, like Judy Henderson’s, grew up with the prison visit routine</w:t>
      </w:r>
      <w:proofErr w:type="gramStart"/>
      <w:r w:rsidRPr="00DA5EB2">
        <w:rPr>
          <w:rFonts w:ascii="Helvetica Neue" w:hAnsi="Helvetica Neue"/>
          <w:color w:val="333333"/>
          <w:sz w:val="23"/>
          <w:szCs w:val="23"/>
        </w:rPr>
        <w:t>. Judy’s</w:t>
      </w:r>
      <w:proofErr w:type="gramEnd"/>
      <w:r w:rsidRPr="00DA5EB2">
        <w:rPr>
          <w:rFonts w:ascii="Helvetica Neue" w:hAnsi="Helvetica Neue"/>
          <w:color w:val="333333"/>
          <w:sz w:val="23"/>
          <w:szCs w:val="23"/>
        </w:rPr>
        <w:t xml:space="preserve"> been incarcerated for her teenage grandchildren’s entire lives. It’s Zara’s family’s third 4-H meeting</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Judy’s grandkids, Jordan Wilson and Jarred Wilson, have been involved since the program started.</w:t>
      </w:r>
    </w:p>
    <w:p w14:paraId="11028B70"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 xml:space="preserve">While everyone sings, Zara walks back and forth to </w:t>
      </w:r>
      <w:proofErr w:type="spellStart"/>
      <w:r w:rsidRPr="00DA5EB2">
        <w:rPr>
          <w:rFonts w:ascii="Helvetica Neue" w:hAnsi="Helvetica Neue"/>
          <w:color w:val="333333"/>
          <w:sz w:val="23"/>
          <w:szCs w:val="23"/>
        </w:rPr>
        <w:t>SeAndre</w:t>
      </w:r>
      <w:proofErr w:type="spellEnd"/>
      <w:r w:rsidRPr="00DA5EB2">
        <w:rPr>
          <w:rFonts w:ascii="Helvetica Neue" w:hAnsi="Helvetica Neue"/>
          <w:color w:val="333333"/>
          <w:sz w:val="23"/>
          <w:szCs w:val="23"/>
        </w:rPr>
        <w:t xml:space="preserve">, who </w:t>
      </w:r>
      <w:proofErr w:type="gramStart"/>
      <w:r w:rsidRPr="00DA5EB2">
        <w:rPr>
          <w:rFonts w:ascii="Helvetica Neue" w:hAnsi="Helvetica Neue"/>
          <w:color w:val="333333"/>
          <w:sz w:val="23"/>
          <w:szCs w:val="23"/>
        </w:rPr>
        <w:t>won’t</w:t>
      </w:r>
      <w:proofErr w:type="gramEnd"/>
      <w:r w:rsidRPr="00DA5EB2">
        <w:rPr>
          <w:rFonts w:ascii="Helvetica Neue" w:hAnsi="Helvetica Neue"/>
          <w:color w:val="333333"/>
          <w:sz w:val="23"/>
          <w:szCs w:val="23"/>
        </w:rPr>
        <w:t xml:space="preserve"> look up at her. Denise talks to him for a while, finally convincing him to drag a chair over to the group</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He sits, but faces away from the other inmates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He rejoins his grandparents during the </w:t>
      </w:r>
      <w:proofErr w:type="gramStart"/>
      <w:r w:rsidRPr="00DA5EB2">
        <w:rPr>
          <w:rFonts w:ascii="Helvetica Neue" w:hAnsi="Helvetica Neue"/>
          <w:color w:val="333333"/>
          <w:sz w:val="23"/>
          <w:szCs w:val="23"/>
        </w:rPr>
        <w:t>ice breaker</w:t>
      </w:r>
      <w:proofErr w:type="gramEnd"/>
      <w:r w:rsidRPr="00DA5EB2">
        <w:rPr>
          <w:rFonts w:ascii="Helvetica Neue" w:hAnsi="Helvetica Neue"/>
          <w:color w:val="333333"/>
          <w:sz w:val="23"/>
          <w:szCs w:val="23"/>
        </w:rPr>
        <w:t xml:space="preserve"> game. Some facets of life hold true inside prison as outside</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Eleven-year-old boys pull away from their parents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They complain about being forced to spend all afternoon with their families</w:t>
      </w:r>
      <w:proofErr w:type="gramStart"/>
      <w:r w:rsidRPr="00DA5EB2">
        <w:rPr>
          <w:rFonts w:ascii="Helvetica Neue" w:hAnsi="Helvetica Neue"/>
          <w:color w:val="333333"/>
          <w:sz w:val="23"/>
          <w:szCs w:val="23"/>
        </w:rPr>
        <w:t>. They’re</w:t>
      </w:r>
      <w:proofErr w:type="gramEnd"/>
      <w:r w:rsidRPr="00DA5EB2">
        <w:rPr>
          <w:rFonts w:ascii="Helvetica Neue" w:hAnsi="Helvetica Neue"/>
          <w:color w:val="333333"/>
          <w:sz w:val="23"/>
          <w:szCs w:val="23"/>
        </w:rPr>
        <w:t xml:space="preserve"> too old for kids games and too young to pretend otherwise.</w:t>
      </w:r>
    </w:p>
    <w:p w14:paraId="29AC091A"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Zara lets him</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She stays to play the game with </w:t>
      </w:r>
      <w:proofErr w:type="spellStart"/>
      <w:r w:rsidRPr="00DA5EB2">
        <w:rPr>
          <w:rFonts w:ascii="Helvetica Neue" w:hAnsi="Helvetica Neue"/>
          <w:color w:val="333333"/>
          <w:sz w:val="23"/>
          <w:szCs w:val="23"/>
        </w:rPr>
        <w:t>Shaylynn</w:t>
      </w:r>
      <w:proofErr w:type="spellEnd"/>
      <w:r w:rsidRPr="00DA5EB2">
        <w:rPr>
          <w:rFonts w:ascii="Helvetica Neue" w:hAnsi="Helvetica Neue"/>
          <w:color w:val="333333"/>
          <w:sz w:val="23"/>
          <w:szCs w:val="23"/>
        </w:rPr>
        <w:t xml:space="preserve"> and </w:t>
      </w:r>
      <w:proofErr w:type="spellStart"/>
      <w:r w:rsidRPr="00DA5EB2">
        <w:rPr>
          <w:rFonts w:ascii="Helvetica Neue" w:hAnsi="Helvetica Neue"/>
          <w:color w:val="333333"/>
          <w:sz w:val="23"/>
          <w:szCs w:val="23"/>
        </w:rPr>
        <w:t>Sayley</w:t>
      </w:r>
      <w:proofErr w:type="spellEnd"/>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One person throws a dodecagonal ball covered in questions, and the catcher has to answer the question under his or her right thumb.</w:t>
      </w:r>
    </w:p>
    <w:p w14:paraId="47E5F3E0" w14:textId="77777777" w:rsidR="00DA5EB2" w:rsidRPr="00DA5EB2" w:rsidRDefault="00DA5EB2" w:rsidP="00DA5EB2">
      <w:pPr>
        <w:shd w:val="clear" w:color="auto" w:fill="FFFFFF"/>
        <w:spacing w:line="330" w:lineRule="atLeast"/>
        <w:rPr>
          <w:rFonts w:ascii="Helvetica Neue" w:hAnsi="Helvetica Neue"/>
          <w:color w:val="333333"/>
          <w:sz w:val="23"/>
          <w:szCs w:val="23"/>
        </w:rPr>
      </w:pPr>
      <w:proofErr w:type="spellStart"/>
      <w:r w:rsidRPr="00DA5EB2">
        <w:rPr>
          <w:rFonts w:ascii="Helvetica Neue" w:hAnsi="Helvetica Neue"/>
          <w:color w:val="333333"/>
          <w:sz w:val="23"/>
          <w:szCs w:val="23"/>
        </w:rPr>
        <w:t>Sayley’s</w:t>
      </w:r>
      <w:proofErr w:type="spellEnd"/>
      <w:r w:rsidRPr="00DA5EB2">
        <w:rPr>
          <w:rFonts w:ascii="Helvetica Neue" w:hAnsi="Helvetica Neue"/>
          <w:color w:val="333333"/>
          <w:sz w:val="23"/>
          <w:szCs w:val="23"/>
        </w:rPr>
        <w:t xml:space="preserve"> question is “What makes you smile?”</w:t>
      </w:r>
    </w:p>
    <w:p w14:paraId="5BC9B283"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Her response: “My mom.”</w:t>
      </w:r>
    </w:p>
    <w:p w14:paraId="63D23922"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BREAKING THE ICE</w:t>
      </w:r>
    </w:p>
    <w:p w14:paraId="12E6BCA0"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After the game, the group disperses and goes back to making holiday cards</w:t>
      </w:r>
      <w:proofErr w:type="gramStart"/>
      <w:r w:rsidRPr="00DA5EB2">
        <w:rPr>
          <w:rFonts w:ascii="Helvetica Neue" w:hAnsi="Helvetica Neue"/>
          <w:color w:val="333333"/>
          <w:sz w:val="23"/>
          <w:szCs w:val="23"/>
        </w:rPr>
        <w:t xml:space="preserve">. </w:t>
      </w:r>
      <w:proofErr w:type="spellStart"/>
      <w:proofErr w:type="gramEnd"/>
      <w:r w:rsidRPr="00DA5EB2">
        <w:rPr>
          <w:rFonts w:ascii="Helvetica Neue" w:hAnsi="Helvetica Neue"/>
          <w:color w:val="333333"/>
          <w:sz w:val="23"/>
          <w:szCs w:val="23"/>
        </w:rPr>
        <w:t>SeAndre</w:t>
      </w:r>
      <w:proofErr w:type="spellEnd"/>
      <w:r w:rsidRPr="00DA5EB2">
        <w:rPr>
          <w:rFonts w:ascii="Helvetica Neue" w:hAnsi="Helvetica Neue"/>
          <w:color w:val="333333"/>
          <w:sz w:val="23"/>
          <w:szCs w:val="23"/>
        </w:rPr>
        <w:t xml:space="preserve"> tosses the conversation ball to himself for a few minutes before he returns to the table.</w:t>
      </w:r>
    </w:p>
    <w:p w14:paraId="38DEEF7C"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 xml:space="preserve">Denise and </w:t>
      </w:r>
      <w:proofErr w:type="spellStart"/>
      <w:r w:rsidRPr="00DA5EB2">
        <w:rPr>
          <w:rFonts w:ascii="Helvetica Neue" w:hAnsi="Helvetica Neue"/>
          <w:color w:val="333333"/>
          <w:sz w:val="23"/>
          <w:szCs w:val="23"/>
        </w:rPr>
        <w:t>Sayley</w:t>
      </w:r>
      <w:proofErr w:type="spellEnd"/>
      <w:r w:rsidRPr="00DA5EB2">
        <w:rPr>
          <w:rFonts w:ascii="Helvetica Neue" w:hAnsi="Helvetica Neue"/>
          <w:color w:val="333333"/>
          <w:sz w:val="23"/>
          <w:szCs w:val="23"/>
        </w:rPr>
        <w:t xml:space="preserve"> share markers</w:t>
      </w:r>
      <w:proofErr w:type="gramStart"/>
      <w:r w:rsidRPr="00DA5EB2">
        <w:rPr>
          <w:rFonts w:ascii="Helvetica Neue" w:hAnsi="Helvetica Neue"/>
          <w:color w:val="333333"/>
          <w:sz w:val="23"/>
          <w:szCs w:val="23"/>
        </w:rPr>
        <w:t xml:space="preserve">. </w:t>
      </w:r>
      <w:proofErr w:type="spellStart"/>
      <w:proofErr w:type="gramEnd"/>
      <w:r w:rsidRPr="00DA5EB2">
        <w:rPr>
          <w:rFonts w:ascii="Helvetica Neue" w:hAnsi="Helvetica Neue"/>
          <w:color w:val="333333"/>
          <w:sz w:val="23"/>
          <w:szCs w:val="23"/>
        </w:rPr>
        <w:t>Shaylynn</w:t>
      </w:r>
      <w:proofErr w:type="spellEnd"/>
      <w:r w:rsidRPr="00DA5EB2">
        <w:rPr>
          <w:rFonts w:ascii="Helvetica Neue" w:hAnsi="Helvetica Neue"/>
          <w:color w:val="333333"/>
          <w:sz w:val="23"/>
          <w:szCs w:val="23"/>
        </w:rPr>
        <w:t xml:space="preserve">, all smiles, listens as Zara fills in Denise on </w:t>
      </w:r>
      <w:proofErr w:type="gramStart"/>
      <w:r w:rsidRPr="00DA5EB2">
        <w:rPr>
          <w:rFonts w:ascii="Helvetica Neue" w:hAnsi="Helvetica Neue"/>
          <w:color w:val="333333"/>
          <w:sz w:val="23"/>
          <w:szCs w:val="23"/>
        </w:rPr>
        <w:t>what’s</w:t>
      </w:r>
      <w:proofErr w:type="gramEnd"/>
      <w:r w:rsidRPr="00DA5EB2">
        <w:rPr>
          <w:rFonts w:ascii="Helvetica Neue" w:hAnsi="Helvetica Neue"/>
          <w:color w:val="333333"/>
          <w:sz w:val="23"/>
          <w:szCs w:val="23"/>
        </w:rPr>
        <w:t xml:space="preserve"> been happening with her. </w:t>
      </w:r>
      <w:proofErr w:type="spellStart"/>
      <w:r w:rsidRPr="00DA5EB2">
        <w:rPr>
          <w:rFonts w:ascii="Helvetica Neue" w:hAnsi="Helvetica Neue"/>
          <w:color w:val="333333"/>
          <w:sz w:val="23"/>
          <w:szCs w:val="23"/>
        </w:rPr>
        <w:t>SeAndre</w:t>
      </w:r>
      <w:proofErr w:type="spellEnd"/>
      <w:r w:rsidRPr="00DA5EB2">
        <w:rPr>
          <w:rFonts w:ascii="Helvetica Neue" w:hAnsi="Helvetica Neue"/>
          <w:color w:val="333333"/>
          <w:sz w:val="23"/>
          <w:szCs w:val="23"/>
        </w:rPr>
        <w:t xml:space="preserve"> divulges a little bit about his girlfriend, and </w:t>
      </w:r>
      <w:proofErr w:type="spellStart"/>
      <w:r w:rsidRPr="00DA5EB2">
        <w:rPr>
          <w:rFonts w:ascii="Helvetica Neue" w:hAnsi="Helvetica Neue"/>
          <w:color w:val="333333"/>
          <w:sz w:val="23"/>
          <w:szCs w:val="23"/>
        </w:rPr>
        <w:t>Sayley</w:t>
      </w:r>
      <w:proofErr w:type="spellEnd"/>
      <w:r w:rsidRPr="00DA5EB2">
        <w:rPr>
          <w:rFonts w:ascii="Helvetica Neue" w:hAnsi="Helvetica Neue"/>
          <w:color w:val="333333"/>
          <w:sz w:val="23"/>
          <w:szCs w:val="23"/>
        </w:rPr>
        <w:t xml:space="preserve"> chimes in that she, too, has somebody special in her life.</w:t>
      </w:r>
    </w:p>
    <w:p w14:paraId="5B964C13"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Zara asks what they can do together when she gets out</w:t>
      </w:r>
      <w:proofErr w:type="gramStart"/>
      <w:r w:rsidRPr="00DA5EB2">
        <w:rPr>
          <w:rFonts w:ascii="Helvetica Neue" w:hAnsi="Helvetica Neue"/>
          <w:color w:val="333333"/>
          <w:sz w:val="23"/>
          <w:szCs w:val="23"/>
        </w:rPr>
        <w:t xml:space="preserve">. </w:t>
      </w:r>
      <w:proofErr w:type="spellStart"/>
      <w:proofErr w:type="gramEnd"/>
      <w:r w:rsidRPr="00DA5EB2">
        <w:rPr>
          <w:rFonts w:ascii="Helvetica Neue" w:hAnsi="Helvetica Neue"/>
          <w:color w:val="333333"/>
          <w:sz w:val="23"/>
          <w:szCs w:val="23"/>
        </w:rPr>
        <w:t>Sayley</w:t>
      </w:r>
      <w:proofErr w:type="spellEnd"/>
      <w:r w:rsidRPr="00DA5EB2">
        <w:rPr>
          <w:rFonts w:ascii="Helvetica Neue" w:hAnsi="Helvetica Neue"/>
          <w:color w:val="333333"/>
          <w:sz w:val="23"/>
          <w:szCs w:val="23"/>
        </w:rPr>
        <w:t xml:space="preserve"> wants to go skiing</w:t>
      </w:r>
      <w:proofErr w:type="gramStart"/>
      <w:r w:rsidRPr="00DA5EB2">
        <w:rPr>
          <w:rFonts w:ascii="Helvetica Neue" w:hAnsi="Helvetica Neue"/>
          <w:color w:val="333333"/>
          <w:sz w:val="23"/>
          <w:szCs w:val="23"/>
        </w:rPr>
        <w:t xml:space="preserve">. </w:t>
      </w:r>
      <w:proofErr w:type="spellStart"/>
      <w:proofErr w:type="gramEnd"/>
      <w:r w:rsidRPr="00DA5EB2">
        <w:rPr>
          <w:rFonts w:ascii="Helvetica Neue" w:hAnsi="Helvetica Neue"/>
          <w:color w:val="333333"/>
          <w:sz w:val="23"/>
          <w:szCs w:val="23"/>
        </w:rPr>
        <w:t>SeAndre</w:t>
      </w:r>
      <w:proofErr w:type="spellEnd"/>
      <w:r w:rsidRPr="00DA5EB2">
        <w:rPr>
          <w:rFonts w:ascii="Helvetica Neue" w:hAnsi="Helvetica Neue"/>
          <w:color w:val="333333"/>
          <w:sz w:val="23"/>
          <w:szCs w:val="23"/>
        </w:rPr>
        <w:t xml:space="preserve"> wants to go fishing</w:t>
      </w:r>
      <w:proofErr w:type="gramStart"/>
      <w:r w:rsidRPr="00DA5EB2">
        <w:rPr>
          <w:rFonts w:ascii="Helvetica Neue" w:hAnsi="Helvetica Neue"/>
          <w:color w:val="333333"/>
          <w:sz w:val="23"/>
          <w:szCs w:val="23"/>
        </w:rPr>
        <w:t>. It’s</w:t>
      </w:r>
      <w:proofErr w:type="gramEnd"/>
      <w:r w:rsidRPr="00DA5EB2">
        <w:rPr>
          <w:rFonts w:ascii="Helvetica Neue" w:hAnsi="Helvetica Neue"/>
          <w:color w:val="333333"/>
          <w:sz w:val="23"/>
          <w:szCs w:val="23"/>
        </w:rPr>
        <w:t xml:space="preserve"> a topic that helps everyone at the table deal with her being gone, but it’s a day that also makes Zara nervous.</w:t>
      </w:r>
    </w:p>
    <w:p w14:paraId="2FF1618D"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“I don’t know if I’m scared because I don’t want to get out and mess up or if I’m just crazy,” she says, when her kids are out of earshot.</w:t>
      </w:r>
    </w:p>
    <w:p w14:paraId="5A38203C" w14:textId="77777777" w:rsidR="00DA5EB2" w:rsidRPr="00DA5EB2" w:rsidRDefault="00DA5EB2" w:rsidP="00DA5EB2">
      <w:pPr>
        <w:shd w:val="clear" w:color="auto" w:fill="FFFFFF"/>
        <w:spacing w:line="330" w:lineRule="atLeast"/>
        <w:rPr>
          <w:rFonts w:ascii="Helvetica Neue" w:hAnsi="Helvetica Neue"/>
          <w:color w:val="333333"/>
          <w:sz w:val="23"/>
          <w:szCs w:val="23"/>
        </w:rPr>
      </w:pPr>
      <w:proofErr w:type="gramStart"/>
      <w:r w:rsidRPr="00DA5EB2">
        <w:rPr>
          <w:rFonts w:ascii="Helvetica Neue" w:hAnsi="Helvetica Neue"/>
          <w:color w:val="333333"/>
          <w:sz w:val="23"/>
          <w:szCs w:val="23"/>
        </w:rPr>
        <w:t>She’s</w:t>
      </w:r>
      <w:proofErr w:type="gramEnd"/>
      <w:r w:rsidRPr="00DA5EB2">
        <w:rPr>
          <w:rFonts w:ascii="Helvetica Neue" w:hAnsi="Helvetica Neue"/>
          <w:color w:val="333333"/>
          <w:sz w:val="23"/>
          <w:szCs w:val="23"/>
        </w:rPr>
        <w:t xml:space="preserve"> learned not to take the small things with her family for granted, the requests for help with homework or for help getting something to eat. She wants to hear about her family’s day-to-day problems, not just the ones her incarceration created.</w:t>
      </w:r>
    </w:p>
    <w:p w14:paraId="3639789C"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Richard calls everyone together for one last round of carols before the catered meal comes in</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 xml:space="preserve">This time, </w:t>
      </w:r>
      <w:proofErr w:type="spellStart"/>
      <w:r w:rsidRPr="00DA5EB2">
        <w:rPr>
          <w:rFonts w:ascii="Helvetica Neue" w:hAnsi="Helvetica Neue"/>
          <w:color w:val="333333"/>
          <w:sz w:val="23"/>
          <w:szCs w:val="23"/>
        </w:rPr>
        <w:t>SeAndre</w:t>
      </w:r>
      <w:proofErr w:type="spellEnd"/>
      <w:r w:rsidRPr="00DA5EB2">
        <w:rPr>
          <w:rFonts w:ascii="Helvetica Neue" w:hAnsi="Helvetica Neue"/>
          <w:color w:val="333333"/>
          <w:sz w:val="23"/>
          <w:szCs w:val="23"/>
        </w:rPr>
        <w:t xml:space="preserve"> goes over to the group on his own accord</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He stands by his mother and grandmother and sings along with his sisters</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Zara puts her arm around him and pulls him close.</w:t>
      </w:r>
    </w:p>
    <w:p w14:paraId="55D4D834" w14:textId="77777777" w:rsidR="00DA5EB2" w:rsidRPr="00DA5EB2" w:rsidRDefault="00DA5EB2" w:rsidP="00DA5EB2">
      <w:pPr>
        <w:shd w:val="clear" w:color="auto" w:fill="FFFFFF"/>
        <w:spacing w:line="330" w:lineRule="atLeast"/>
        <w:rPr>
          <w:rFonts w:ascii="Helvetica Neue" w:hAnsi="Helvetica Neue"/>
          <w:color w:val="333333"/>
          <w:sz w:val="23"/>
          <w:szCs w:val="23"/>
        </w:rPr>
      </w:pPr>
      <w:r w:rsidRPr="00DA5EB2">
        <w:rPr>
          <w:rFonts w:ascii="Helvetica Neue" w:hAnsi="Helvetica Neue"/>
          <w:color w:val="333333"/>
          <w:sz w:val="23"/>
          <w:szCs w:val="23"/>
        </w:rPr>
        <w:t>Jennifer Gordon can be reached at jennifer.gordon@newspressnow.com</w:t>
      </w:r>
      <w:proofErr w:type="gramStart"/>
      <w:r w:rsidRPr="00DA5EB2">
        <w:rPr>
          <w:rFonts w:ascii="Helvetica Neue" w:hAnsi="Helvetica Neue"/>
          <w:color w:val="333333"/>
          <w:sz w:val="23"/>
          <w:szCs w:val="23"/>
        </w:rPr>
        <w:t xml:space="preserve">. </w:t>
      </w:r>
      <w:proofErr w:type="gramEnd"/>
      <w:r w:rsidRPr="00DA5EB2">
        <w:rPr>
          <w:rFonts w:ascii="Helvetica Neue" w:hAnsi="Helvetica Neue"/>
          <w:color w:val="333333"/>
          <w:sz w:val="23"/>
          <w:szCs w:val="23"/>
        </w:rPr>
        <w:t>Follow her on Twitter: @</w:t>
      </w:r>
      <w:proofErr w:type="spellStart"/>
      <w:r w:rsidRPr="00DA5EB2">
        <w:rPr>
          <w:rFonts w:ascii="Helvetica Neue" w:hAnsi="Helvetica Neue"/>
          <w:color w:val="333333"/>
          <w:sz w:val="23"/>
          <w:szCs w:val="23"/>
        </w:rPr>
        <w:t>jjgordon</w:t>
      </w:r>
      <w:proofErr w:type="spellEnd"/>
      <w:r w:rsidRPr="00DA5EB2">
        <w:rPr>
          <w:rFonts w:ascii="Helvetica Neue" w:hAnsi="Helvetica Neue"/>
          <w:color w:val="333333"/>
          <w:sz w:val="23"/>
          <w:szCs w:val="23"/>
        </w:rPr>
        <w:t>.</w:t>
      </w:r>
    </w:p>
    <w:p w14:paraId="33D8549C" w14:textId="77777777" w:rsidR="007929FA" w:rsidRDefault="007929FA"/>
    <w:sectPr w:rsidR="007929FA" w:rsidSect="007929F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B27"/>
    <w:rsid w:val="00021B27"/>
    <w:rsid w:val="00145347"/>
    <w:rsid w:val="00154D44"/>
    <w:rsid w:val="00303666"/>
    <w:rsid w:val="00651770"/>
    <w:rsid w:val="00686136"/>
    <w:rsid w:val="007929FA"/>
    <w:rsid w:val="00794614"/>
    <w:rsid w:val="009F3D6F"/>
    <w:rsid w:val="00B5565B"/>
    <w:rsid w:val="00C365DD"/>
    <w:rsid w:val="00C9655D"/>
    <w:rsid w:val="00DA5EB2"/>
    <w:rsid w:val="00E16DE5"/>
    <w:rsid w:val="00EB105F"/>
    <w:rsid w:val="00FC4D5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3B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27"/>
    <w:rPr>
      <w:rFonts w:ascii="Times New Roman" w:eastAsia="Times New Roman" w:hAnsi="Times New Roman" w:cs="Times New Roman"/>
    </w:rPr>
  </w:style>
  <w:style w:type="paragraph" w:styleId="Heading1">
    <w:name w:val="heading 1"/>
    <w:basedOn w:val="Normal"/>
    <w:link w:val="Heading1Char"/>
    <w:uiPriority w:val="9"/>
    <w:qFormat/>
    <w:rsid w:val="00DA5EB2"/>
    <w:pPr>
      <w:spacing w:before="100" w:beforeAutospacing="1" w:after="100" w:afterAutospacing="1"/>
      <w:outlineLvl w:val="0"/>
    </w:pPr>
    <w:rPr>
      <w:rFonts w:ascii="Times" w:eastAsiaTheme="minorEastAsia" w:hAnsi="Times" w:cstheme="minorBidi"/>
      <w:b/>
      <w:bCs/>
      <w:kern w:val="36"/>
      <w:sz w:val="48"/>
      <w:szCs w:val="48"/>
    </w:rPr>
  </w:style>
  <w:style w:type="paragraph" w:styleId="Heading2">
    <w:name w:val="heading 2"/>
    <w:basedOn w:val="Normal"/>
    <w:link w:val="Heading2Char"/>
    <w:uiPriority w:val="9"/>
    <w:qFormat/>
    <w:rsid w:val="00DA5EB2"/>
    <w:pPr>
      <w:spacing w:before="100" w:beforeAutospacing="1" w:after="100" w:afterAutospacing="1"/>
      <w:outlineLvl w:val="1"/>
    </w:pPr>
    <w:rPr>
      <w:rFonts w:ascii="Times" w:eastAsiaTheme="minorEastAsia" w:hAnsi="Times" w:cstheme="minorBid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B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1B27"/>
    <w:rPr>
      <w:rFonts w:ascii="Lucida Grande" w:eastAsia="Times New Roman" w:hAnsi="Lucida Grande" w:cs="Lucida Grande"/>
      <w:sz w:val="18"/>
      <w:szCs w:val="18"/>
    </w:rPr>
  </w:style>
  <w:style w:type="character" w:customStyle="1" w:styleId="Heading1Char">
    <w:name w:val="Heading 1 Char"/>
    <w:basedOn w:val="DefaultParagraphFont"/>
    <w:link w:val="Heading1"/>
    <w:uiPriority w:val="9"/>
    <w:rsid w:val="00DA5EB2"/>
    <w:rPr>
      <w:rFonts w:ascii="Times" w:hAnsi="Times"/>
      <w:b/>
      <w:bCs/>
      <w:kern w:val="36"/>
      <w:sz w:val="48"/>
      <w:szCs w:val="48"/>
    </w:rPr>
  </w:style>
  <w:style w:type="character" w:customStyle="1" w:styleId="Heading2Char">
    <w:name w:val="Heading 2 Char"/>
    <w:basedOn w:val="DefaultParagraphFont"/>
    <w:link w:val="Heading2"/>
    <w:uiPriority w:val="9"/>
    <w:rsid w:val="00DA5EB2"/>
    <w:rPr>
      <w:rFonts w:ascii="Times" w:hAnsi="Times"/>
      <w:b/>
      <w:bCs/>
      <w:sz w:val="36"/>
      <w:szCs w:val="36"/>
    </w:rPr>
  </w:style>
  <w:style w:type="character" w:styleId="Hyperlink">
    <w:name w:val="Hyperlink"/>
    <w:basedOn w:val="DefaultParagraphFont"/>
    <w:uiPriority w:val="99"/>
    <w:semiHidden/>
    <w:unhideWhenUsed/>
    <w:rsid w:val="00DA5EB2"/>
    <w:rPr>
      <w:color w:val="0000FF"/>
      <w:u w:val="single"/>
    </w:rPr>
  </w:style>
  <w:style w:type="character" w:customStyle="1" w:styleId="apple-converted-space">
    <w:name w:val="apple-converted-space"/>
    <w:basedOn w:val="DefaultParagraphFont"/>
    <w:rsid w:val="00DA5E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27"/>
    <w:rPr>
      <w:rFonts w:ascii="Times New Roman" w:eastAsia="Times New Roman" w:hAnsi="Times New Roman" w:cs="Times New Roman"/>
    </w:rPr>
  </w:style>
  <w:style w:type="paragraph" w:styleId="Heading1">
    <w:name w:val="heading 1"/>
    <w:basedOn w:val="Normal"/>
    <w:link w:val="Heading1Char"/>
    <w:uiPriority w:val="9"/>
    <w:qFormat/>
    <w:rsid w:val="00DA5EB2"/>
    <w:pPr>
      <w:spacing w:before="100" w:beforeAutospacing="1" w:after="100" w:afterAutospacing="1"/>
      <w:outlineLvl w:val="0"/>
    </w:pPr>
    <w:rPr>
      <w:rFonts w:ascii="Times" w:eastAsiaTheme="minorEastAsia" w:hAnsi="Times" w:cstheme="minorBidi"/>
      <w:b/>
      <w:bCs/>
      <w:kern w:val="36"/>
      <w:sz w:val="48"/>
      <w:szCs w:val="48"/>
    </w:rPr>
  </w:style>
  <w:style w:type="paragraph" w:styleId="Heading2">
    <w:name w:val="heading 2"/>
    <w:basedOn w:val="Normal"/>
    <w:link w:val="Heading2Char"/>
    <w:uiPriority w:val="9"/>
    <w:qFormat/>
    <w:rsid w:val="00DA5EB2"/>
    <w:pPr>
      <w:spacing w:before="100" w:beforeAutospacing="1" w:after="100" w:afterAutospacing="1"/>
      <w:outlineLvl w:val="1"/>
    </w:pPr>
    <w:rPr>
      <w:rFonts w:ascii="Times" w:eastAsiaTheme="minorEastAsia" w:hAnsi="Times" w:cstheme="minorBid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B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1B27"/>
    <w:rPr>
      <w:rFonts w:ascii="Lucida Grande" w:eastAsia="Times New Roman" w:hAnsi="Lucida Grande" w:cs="Lucida Grande"/>
      <w:sz w:val="18"/>
      <w:szCs w:val="18"/>
    </w:rPr>
  </w:style>
  <w:style w:type="character" w:customStyle="1" w:styleId="Heading1Char">
    <w:name w:val="Heading 1 Char"/>
    <w:basedOn w:val="DefaultParagraphFont"/>
    <w:link w:val="Heading1"/>
    <w:uiPriority w:val="9"/>
    <w:rsid w:val="00DA5EB2"/>
    <w:rPr>
      <w:rFonts w:ascii="Times" w:hAnsi="Times"/>
      <w:b/>
      <w:bCs/>
      <w:kern w:val="36"/>
      <w:sz w:val="48"/>
      <w:szCs w:val="48"/>
    </w:rPr>
  </w:style>
  <w:style w:type="character" w:customStyle="1" w:styleId="Heading2Char">
    <w:name w:val="Heading 2 Char"/>
    <w:basedOn w:val="DefaultParagraphFont"/>
    <w:link w:val="Heading2"/>
    <w:uiPriority w:val="9"/>
    <w:rsid w:val="00DA5EB2"/>
    <w:rPr>
      <w:rFonts w:ascii="Times" w:hAnsi="Times"/>
      <w:b/>
      <w:bCs/>
      <w:sz w:val="36"/>
      <w:szCs w:val="36"/>
    </w:rPr>
  </w:style>
  <w:style w:type="character" w:styleId="Hyperlink">
    <w:name w:val="Hyperlink"/>
    <w:basedOn w:val="DefaultParagraphFont"/>
    <w:uiPriority w:val="99"/>
    <w:semiHidden/>
    <w:unhideWhenUsed/>
    <w:rsid w:val="00DA5EB2"/>
    <w:rPr>
      <w:color w:val="0000FF"/>
      <w:u w:val="single"/>
    </w:rPr>
  </w:style>
  <w:style w:type="character" w:customStyle="1" w:styleId="apple-converted-space">
    <w:name w:val="apple-converted-space"/>
    <w:basedOn w:val="DefaultParagraphFont"/>
    <w:rsid w:val="00DA5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926">
      <w:bodyDiv w:val="1"/>
      <w:marLeft w:val="0"/>
      <w:marRight w:val="0"/>
      <w:marTop w:val="0"/>
      <w:marBottom w:val="0"/>
      <w:divBdr>
        <w:top w:val="none" w:sz="0" w:space="0" w:color="auto"/>
        <w:left w:val="none" w:sz="0" w:space="0" w:color="auto"/>
        <w:bottom w:val="none" w:sz="0" w:space="0" w:color="auto"/>
        <w:right w:val="none" w:sz="0" w:space="0" w:color="auto"/>
      </w:divBdr>
      <w:divsChild>
        <w:div w:id="557014992">
          <w:marLeft w:val="0"/>
          <w:marRight w:val="0"/>
          <w:marTop w:val="0"/>
          <w:marBottom w:val="0"/>
          <w:divBdr>
            <w:top w:val="none" w:sz="0" w:space="0" w:color="auto"/>
            <w:left w:val="none" w:sz="0" w:space="0" w:color="auto"/>
            <w:bottom w:val="none" w:sz="0" w:space="0" w:color="auto"/>
            <w:right w:val="none" w:sz="0" w:space="0" w:color="auto"/>
          </w:divBdr>
        </w:div>
        <w:div w:id="1611165217">
          <w:marLeft w:val="0"/>
          <w:marRight w:val="0"/>
          <w:marTop w:val="150"/>
          <w:marBottom w:val="150"/>
          <w:divBdr>
            <w:top w:val="none" w:sz="0" w:space="0" w:color="auto"/>
            <w:left w:val="none" w:sz="0" w:space="0" w:color="auto"/>
            <w:bottom w:val="none" w:sz="0" w:space="0" w:color="auto"/>
            <w:right w:val="none" w:sz="0" w:space="0" w:color="auto"/>
          </w:divBdr>
          <w:divsChild>
            <w:div w:id="1471286766">
              <w:marLeft w:val="0"/>
              <w:marRight w:val="0"/>
              <w:marTop w:val="0"/>
              <w:marBottom w:val="0"/>
              <w:divBdr>
                <w:top w:val="none" w:sz="0" w:space="0" w:color="auto"/>
                <w:left w:val="none" w:sz="0" w:space="0" w:color="auto"/>
                <w:bottom w:val="none" w:sz="0" w:space="0" w:color="auto"/>
                <w:right w:val="none" w:sz="0" w:space="0" w:color="auto"/>
              </w:divBdr>
            </w:div>
          </w:divsChild>
        </w:div>
        <w:div w:id="1467161195">
          <w:marLeft w:val="0"/>
          <w:marRight w:val="0"/>
          <w:marTop w:val="240"/>
          <w:marBottom w:val="0"/>
          <w:divBdr>
            <w:top w:val="none" w:sz="0" w:space="0" w:color="auto"/>
            <w:left w:val="none" w:sz="0" w:space="0" w:color="auto"/>
            <w:bottom w:val="none" w:sz="0" w:space="0" w:color="auto"/>
            <w:right w:val="none" w:sz="0" w:space="0" w:color="auto"/>
          </w:divBdr>
          <w:divsChild>
            <w:div w:id="1472555978">
              <w:marLeft w:val="0"/>
              <w:marRight w:val="300"/>
              <w:marTop w:val="0"/>
              <w:marBottom w:val="150"/>
              <w:divBdr>
                <w:top w:val="single" w:sz="6" w:space="4" w:color="E4E4E4"/>
                <w:left w:val="single" w:sz="6" w:space="4" w:color="E4E4E4"/>
                <w:bottom w:val="single" w:sz="6" w:space="4" w:color="E4E4E4"/>
                <w:right w:val="single" w:sz="6" w:space="4" w:color="E4E4E4"/>
              </w:divBdr>
              <w:divsChild>
                <w:div w:id="1332640902">
                  <w:marLeft w:val="0"/>
                  <w:marRight w:val="0"/>
                  <w:marTop w:val="0"/>
                  <w:marBottom w:val="0"/>
                  <w:divBdr>
                    <w:top w:val="none" w:sz="0" w:space="0" w:color="auto"/>
                    <w:left w:val="none" w:sz="0" w:space="0" w:color="auto"/>
                    <w:bottom w:val="none" w:sz="0" w:space="0" w:color="auto"/>
                    <w:right w:val="none" w:sz="0" w:space="0" w:color="auto"/>
                  </w:divBdr>
                  <w:divsChild>
                    <w:div w:id="335691148">
                      <w:marLeft w:val="0"/>
                      <w:marRight w:val="0"/>
                      <w:marTop w:val="0"/>
                      <w:marBottom w:val="0"/>
                      <w:divBdr>
                        <w:top w:val="none" w:sz="0" w:space="0" w:color="auto"/>
                        <w:left w:val="none" w:sz="0" w:space="0" w:color="auto"/>
                        <w:bottom w:val="none" w:sz="0" w:space="0" w:color="auto"/>
                        <w:right w:val="none" w:sz="0" w:space="0" w:color="auto"/>
                      </w:divBdr>
                      <w:divsChild>
                        <w:div w:id="137438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spressnow.com/print/30090373/detail.html" TargetMode="External"/><Relationship Id="rId12" Type="http://schemas.openxmlformats.org/officeDocument/2006/relationships/hyperlink" Target="http://www.newspressnow.com/image/30081628/detail.html" TargetMode="External"/><Relationship Id="rId13" Type="http://schemas.openxmlformats.org/officeDocument/2006/relationships/image" Target="media/image3.gif"/><Relationship Id="rId14" Type="http://schemas.openxmlformats.org/officeDocument/2006/relationships/image" Target="media/image4.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hyperlink" Target="http://www.newspressnow.com/staff/25636886/detail.html" TargetMode="External"/><Relationship Id="rId8" Type="http://schemas.openxmlformats.org/officeDocument/2006/relationships/hyperlink" Target="https://twitter.com/jjgordon" TargetMode="External"/><Relationship Id="rId9" Type="http://schemas.openxmlformats.org/officeDocument/2006/relationships/hyperlink" Target="http://cf.newspressnow.com/npnow/sh/toafriend/index.cfm?page=http://www.newspressnow.com/life/30090373/detail.html" TargetMode="External"/><Relationship Id="rId10" Type="http://schemas.openxmlformats.org/officeDocument/2006/relationships/hyperlink" Target="http://www.newspressnow.com/life/30090373/detai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1633</Words>
  <Characters>9309</Characters>
  <Application>Microsoft Macintosh Word</Application>
  <DocSecurity>0</DocSecurity>
  <Lines>77</Lines>
  <Paragraphs>21</Paragraphs>
  <ScaleCrop>false</ScaleCrop>
  <Company/>
  <LinksUpToDate>false</LinksUpToDate>
  <CharactersWithSpaces>10921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Sly</dc:creator>
  <cp:keywords/>
  <dc:description/>
  <cp:lastModifiedBy>Krista Sly</cp:lastModifiedBy>
  <cp:revision>11</cp:revision>
  <dcterms:created xsi:type="dcterms:W3CDTF">2011-12-15T15:39:00Z</dcterms:created>
  <dcterms:modified xsi:type="dcterms:W3CDTF">2012-01-02T16:19:00Z</dcterms:modified>
</cp:coreProperties>
</file>